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ascii="黑体" w:hAnsi="黑体" w:eastAsia="黑体" w:cs="黑体"/>
          <w:color w:val="000000"/>
          <w:sz w:val="32"/>
        </w:rPr>
        <w:t>3</w:t>
      </w:r>
    </w:p>
    <w:p>
      <w:pPr>
        <w:jc w:val="center"/>
        <w:rPr>
          <w:rFonts w:ascii="方正小标宋简体" w:hAnsi="仿宋_GB2312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/>
          <w:color w:val="000000"/>
          <w:sz w:val="44"/>
          <w:szCs w:val="44"/>
        </w:rPr>
        <w:t>建议意见答复文书格式</w:t>
      </w:r>
    </w:p>
    <w:bookmarkEnd w:id="0"/>
    <w:p>
      <w:pPr>
        <w:jc w:val="center"/>
        <w:rPr>
          <w:rFonts w:ascii="方正小标宋简体" w:hAnsi="仿宋_GB2312" w:eastAsia="方正小标宋简体"/>
          <w:color w:val="000000"/>
          <w:sz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908685</wp:posOffset>
                </wp:positionV>
                <wp:extent cx="5553710" cy="635"/>
                <wp:effectExtent l="0" t="17145" r="8890" b="2032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3710" cy="63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7pt;margin-top:71.55pt;height:0.05pt;width:437.3pt;z-index:251658240;mso-width-relative:page;mso-height-relative:page;" filled="f" stroked="t" coordsize="21600,21600" o:gfxdata="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MKSMo9UAAAAJAQAADwAAAAAAAAABACAAAAA4AAAAZHJzL2Rvd25yZXYueG1sUEsB&#10;AhQAFAAAAAgAh07iQNffL1HiAQAAqgMAAA4AAAAAAAAAAQAgAAAAOgEAAGRycy9lMm9Eb2MueG1s&#10;UEsFBgAAAAAGAAYAWQEAAI4FAAAAAA==&#10;">
                <v:path arrowok="t"/>
                <v:fill on="f" focussize="0,0"/>
                <v:stroke weight="2.7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仿宋_GB2312" w:eastAsia="方正小标宋简体"/>
          <w:color w:val="000000"/>
          <w:spacing w:val="102"/>
          <w:sz w:val="84"/>
        </w:rPr>
        <w:t>沁源县</w:t>
      </w:r>
      <w:r>
        <w:rPr>
          <w:rFonts w:ascii="方正小标宋简体" w:hAnsi="仿宋_GB2312" w:eastAsia="方正小标宋简体"/>
          <w:color w:val="000000"/>
          <w:spacing w:val="102"/>
          <w:sz w:val="84"/>
        </w:rPr>
        <w:t>XX</w:t>
      </w:r>
      <w:r>
        <w:rPr>
          <w:rFonts w:hint="eastAsia" w:ascii="方正小标宋简体" w:hAnsi="仿宋_GB2312" w:eastAsia="方正小标宋简体"/>
          <w:color w:val="000000"/>
          <w:spacing w:val="102"/>
          <w:sz w:val="84"/>
        </w:rPr>
        <w:t>局</w:t>
      </w:r>
    </w:p>
    <w:p>
      <w:pPr>
        <w:spacing w:beforeLines="50" w:line="400" w:lineRule="exact"/>
        <w:jc w:val="center"/>
        <w:rPr>
          <w:rFonts w:ascii="宋体"/>
          <w:b/>
          <w:color w:val="000000"/>
          <w:sz w:val="36"/>
          <w:szCs w:val="36"/>
        </w:rPr>
      </w:pPr>
    </w:p>
    <w:p>
      <w:pPr>
        <w:spacing w:beforeLines="50" w:line="5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关于沁源县第十七届人大第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lang w:eastAsia="zh-CN"/>
        </w:rPr>
        <w:t>五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次会议</w:t>
      </w:r>
    </w:p>
    <w:p>
      <w:pPr>
        <w:spacing w:line="500" w:lineRule="exact"/>
        <w:jc w:val="center"/>
        <w:rPr>
          <w:rFonts w:ascii="方正小标宋简体" w:hAnsi="仿宋_GB2312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第</w:t>
      </w:r>
      <w:r>
        <w:rPr>
          <w:rFonts w:ascii="方正小标宋简体" w:hAnsi="宋体" w:eastAsia="方正小标宋简体"/>
          <w:color w:val="000000"/>
          <w:sz w:val="44"/>
          <w:szCs w:val="44"/>
        </w:rPr>
        <w:t>XX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号建议（意见）的答复</w:t>
      </w:r>
    </w:p>
    <w:p>
      <w:pPr>
        <w:spacing w:line="400" w:lineRule="exact"/>
        <w:jc w:val="left"/>
        <w:rPr>
          <w:rFonts w:ascii="仿宋_GB2312" w:hAnsi="仿宋_GB2312" w:eastAsia="仿宋_GB2312"/>
          <w:color w:val="000000"/>
          <w:sz w:val="32"/>
        </w:rPr>
      </w:pP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尊敬的</w:t>
      </w:r>
      <w:r>
        <w:rPr>
          <w:rFonts w:ascii="仿宋_GB2312" w:hAnsi="仿宋_GB2312" w:eastAsia="仿宋_GB2312"/>
          <w:color w:val="000000"/>
          <w:sz w:val="32"/>
        </w:rPr>
        <w:t>XXX</w:t>
      </w:r>
      <w:r>
        <w:rPr>
          <w:rFonts w:hint="eastAsia" w:ascii="仿宋_GB2312" w:hAnsi="仿宋_GB2312" w:eastAsia="仿宋_GB2312"/>
          <w:color w:val="000000"/>
          <w:sz w:val="32"/>
        </w:rPr>
        <w:t>代表：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您好，您提出的“关于</w:t>
      </w:r>
      <w:r>
        <w:rPr>
          <w:rFonts w:ascii="仿宋_GB2312" w:hAnsi="仿宋_GB2312" w:eastAsia="仿宋_GB2312"/>
          <w:color w:val="000000"/>
          <w:sz w:val="32"/>
        </w:rPr>
        <w:t>XXXXX</w:t>
      </w:r>
      <w:r>
        <w:rPr>
          <w:rFonts w:hint="eastAsia" w:ascii="仿宋_GB2312" w:hAnsi="仿宋_GB2312" w:eastAsia="仿宋_GB2312"/>
          <w:color w:val="000000"/>
          <w:sz w:val="32"/>
        </w:rPr>
        <w:t>的建议（意见）”收悉。经我们认真研究办理后，现答复如下：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一、……………………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二、……………………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三、……………………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以上答复您是否满意，如有意见，敬请反馈。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感谢您对政府</w:t>
      </w:r>
      <w:r>
        <w:rPr>
          <w:rFonts w:ascii="仿宋_GB2312" w:hAnsi="仿宋_GB2312" w:eastAsia="仿宋_GB2312"/>
          <w:color w:val="000000"/>
          <w:sz w:val="32"/>
        </w:rPr>
        <w:t>XX</w:t>
      </w:r>
      <w:r>
        <w:rPr>
          <w:rFonts w:hint="eastAsia" w:ascii="仿宋_GB2312" w:hAnsi="仿宋_GB2312" w:eastAsia="仿宋_GB2312"/>
          <w:color w:val="000000"/>
          <w:sz w:val="32"/>
        </w:rPr>
        <w:t>工作的关心和支持，并欢迎今后提出更多的宝贵意见。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此致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敬礼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部门负责人：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</w:rPr>
        <w:t>承</w:t>
      </w:r>
      <w:r>
        <w:rPr>
          <w:rFonts w:ascii="仿宋_GB2312" w:hAnsi="仿宋_GB2312" w:eastAsia="仿宋_GB2312"/>
          <w:color w:val="000000"/>
          <w:sz w:val="32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</w:rPr>
        <w:t>办</w:t>
      </w:r>
      <w:r>
        <w:rPr>
          <w:rFonts w:ascii="仿宋_GB2312" w:hAnsi="仿宋_GB2312" w:eastAsia="仿宋_GB2312"/>
          <w:color w:val="000000"/>
          <w:sz w:val="32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</w:rPr>
        <w:t>人：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</w:t>
      </w:r>
      <w:r>
        <w:rPr>
          <w:rFonts w:hint="eastAsia" w:ascii="仿宋_GB2312" w:hAnsi="仿宋_GB2312" w:eastAsia="仿宋_GB2312"/>
          <w:color w:val="000000"/>
          <w:spacing w:val="56"/>
          <w:sz w:val="32"/>
        </w:rPr>
        <w:t>联系电</w:t>
      </w:r>
      <w:r>
        <w:rPr>
          <w:rFonts w:hint="eastAsia" w:ascii="仿宋_GB2312" w:hAnsi="仿宋_GB2312" w:eastAsia="仿宋_GB2312"/>
          <w:color w:val="000000"/>
          <w:sz w:val="32"/>
        </w:rPr>
        <w:t>话：</w:t>
      </w:r>
    </w:p>
    <w:p>
      <w:pPr>
        <w:spacing w:line="460" w:lineRule="exact"/>
        <w:jc w:val="left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                                 XXXX</w:t>
      </w:r>
      <w:r>
        <w:rPr>
          <w:rFonts w:hint="eastAsia" w:ascii="仿宋_GB2312" w:hAnsi="仿宋_GB2312" w:eastAsia="仿宋_GB2312"/>
          <w:color w:val="000000"/>
          <w:sz w:val="32"/>
        </w:rPr>
        <w:t>年</w:t>
      </w:r>
      <w:r>
        <w:rPr>
          <w:rFonts w:ascii="仿宋_GB2312" w:hAnsi="仿宋_GB2312" w:eastAsia="仿宋_GB2312"/>
          <w:color w:val="000000"/>
          <w:sz w:val="32"/>
        </w:rPr>
        <w:t>X</w:t>
      </w:r>
      <w:r>
        <w:rPr>
          <w:rFonts w:hint="eastAsia" w:ascii="仿宋_GB2312" w:hAnsi="仿宋_GB2312" w:eastAsia="仿宋_GB2312"/>
          <w:color w:val="000000"/>
          <w:sz w:val="32"/>
        </w:rPr>
        <w:t>月</w:t>
      </w:r>
      <w:r>
        <w:rPr>
          <w:rFonts w:ascii="仿宋_GB2312" w:hAnsi="仿宋_GB2312" w:eastAsia="仿宋_GB2312"/>
          <w:color w:val="000000"/>
          <w:sz w:val="32"/>
        </w:rPr>
        <w:t>X</w:t>
      </w:r>
      <w:r>
        <w:rPr>
          <w:rFonts w:hint="eastAsia" w:ascii="仿宋_GB2312" w:hAnsi="仿宋_GB2312" w:eastAsia="仿宋_GB2312"/>
          <w:color w:val="000000"/>
          <w:sz w:val="32"/>
        </w:rPr>
        <w:t>日</w:t>
      </w:r>
    </w:p>
    <w:p>
      <w:pPr>
        <w:spacing w:beforeLines="50" w:line="400" w:lineRule="exact"/>
        <w:jc w:val="left"/>
        <w:rPr>
          <w:rFonts w:ascii="仿宋_GB2312" w:hAnsi="仿宋_GB2312" w:eastAsia="仿宋_GB2312"/>
          <w:color w:val="000000"/>
          <w:sz w:val="28"/>
        </w:rPr>
      </w:pPr>
      <w:r>
        <w:rPr>
          <w:rFonts w:ascii="仿宋_GB2312" w:hAnsi="仿宋_GB2312" w:eastAsia="仿宋_GB2312"/>
          <w:color w:val="000000"/>
          <w:sz w:val="32"/>
        </w:rPr>
        <w:t xml:space="preserve">   </w:t>
      </w:r>
      <w:r>
        <w:rPr>
          <w:rFonts w:hint="eastAsia" w:ascii="仿宋_GB2312" w:hAnsi="仿宋_GB2312" w:eastAsia="仿宋_GB2312"/>
          <w:color w:val="000000"/>
          <w:sz w:val="24"/>
        </w:rPr>
        <w:t>注：此</w:t>
      </w:r>
      <w:r>
        <w:rPr>
          <w:rFonts w:hint="eastAsia" w:ascii="仿宋_GB2312" w:eastAsia="仿宋_GB2312"/>
          <w:color w:val="000000"/>
          <w:sz w:val="24"/>
        </w:rPr>
        <w:t>答复一式四份，一份送交代表，一份送交县人大办公室，一份送交县政府办公室（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326</w:t>
      </w:r>
      <w:r>
        <w:rPr>
          <w:rFonts w:hint="eastAsia" w:ascii="仿宋_GB2312" w:eastAsia="仿宋_GB2312"/>
          <w:color w:val="000000"/>
          <w:sz w:val="24"/>
        </w:rPr>
        <w:t>室），一份办理单位存档，电子版报</w:t>
      </w:r>
      <w:r>
        <w:rPr>
          <w:rFonts w:ascii="仿宋_GB2312" w:eastAsia="仿宋_GB2312"/>
          <w:color w:val="000000"/>
          <w:sz w:val="24"/>
        </w:rPr>
        <w:t>qyzfb</w:t>
      </w:r>
      <w:r>
        <w:rPr>
          <w:rFonts w:hint="eastAsia" w:ascii="仿宋_GB2312" w:eastAsia="仿宋_GB2312"/>
          <w:color w:val="000000"/>
          <w:sz w:val="24"/>
          <w:lang w:val="en-US" w:eastAsia="zh-CN"/>
        </w:rPr>
        <w:t>319</w:t>
      </w:r>
      <w:r>
        <w:rPr>
          <w:rFonts w:ascii="仿宋_GB2312" w:eastAsia="仿宋_GB2312"/>
          <w:color w:val="000000"/>
          <w:sz w:val="24"/>
        </w:rPr>
        <w:t>@163.com</w:t>
      </w:r>
      <w:r>
        <w:rPr>
          <w:rFonts w:hint="eastAsia" w:ascii="仿宋_GB2312" w:eastAsia="仿宋_GB2312"/>
          <w:color w:val="000000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F0C95"/>
    <w:rsid w:val="3F6F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2025-11-14T15:57:00Z</dcterms:created>
  <dc:creator>user</dc:creator>
  <cp:lastModifiedBy>user</cp:lastModifiedBy>
  <dcterms:modified xsi:type="dcterms:W3CDTF">2025-11-14T15:57:51Z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