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adjustRightInd/>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after="292" w:afterLines="50" w:line="600" w:lineRule="exact"/>
        <w:jc w:val="center"/>
        <w:textAlignment w:val="auto"/>
        <w:rPr>
          <w:rFonts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沁源县气象灾害应急指挥部及其办公室、成员单位职责</w:t>
      </w:r>
    </w:p>
    <w:bookmarkEnd w:id="0"/>
    <w:tbl>
      <w:tblPr>
        <w:tblStyle w:val="6"/>
        <w:tblW w:w="0" w:type="auto"/>
        <w:jc w:val="center"/>
        <w:tblLayout w:type="fixed"/>
        <w:tblCellMar>
          <w:top w:w="0" w:type="dxa"/>
          <w:left w:w="0" w:type="dxa"/>
          <w:bottom w:w="0" w:type="dxa"/>
          <w:right w:w="0" w:type="dxa"/>
        </w:tblCellMar>
      </w:tblPr>
      <w:tblGrid>
        <w:gridCol w:w="1970"/>
        <w:gridCol w:w="11674"/>
      </w:tblGrid>
      <w:tr>
        <w:tblPrEx>
          <w:tblCellMar>
            <w:top w:w="0" w:type="dxa"/>
            <w:left w:w="0" w:type="dxa"/>
            <w:bottom w:w="0" w:type="dxa"/>
            <w:right w:w="0" w:type="dxa"/>
          </w:tblCellMar>
        </w:tblPrEx>
        <w:trPr>
          <w:trHeight w:val="603" w:hRule="exact"/>
          <w:jc w:val="center"/>
        </w:trPr>
        <w:tc>
          <w:tcPr>
            <w:tcW w:w="1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黑体"/>
                <w:kern w:val="0"/>
                <w:sz w:val="24"/>
                <w:szCs w:val="24"/>
                <w:lang w:val="en-US" w:eastAsia="en-US" w:bidi="ar-SA"/>
              </w:rPr>
            </w:pPr>
            <w:r>
              <w:rPr>
                <w:rFonts w:ascii="黑体" w:hAnsi="黑体" w:eastAsia="黑体" w:cs="黑体"/>
                <w:kern w:val="0"/>
                <w:sz w:val="24"/>
                <w:szCs w:val="24"/>
                <w:lang w:val="en-US" w:eastAsia="en-US" w:bidi="ar-SA"/>
              </w:rPr>
              <w:t>单位名称</w:t>
            </w:r>
          </w:p>
        </w:tc>
        <w:tc>
          <w:tcPr>
            <w:tcW w:w="1167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val="0"/>
              <w:kinsoku/>
              <w:wordWrap/>
              <w:overflowPunct/>
              <w:topLinePunct w:val="0"/>
              <w:bidi w:val="0"/>
              <w:adjustRightInd/>
              <w:spacing w:before="18"/>
              <w:ind w:left="5331" w:right="5331"/>
              <w:jc w:val="both"/>
              <w:textAlignment w:val="auto"/>
              <w:rPr>
                <w:rFonts w:ascii="黑体" w:hAnsi="黑体" w:eastAsia="黑体" w:cs="黑体"/>
                <w:kern w:val="0"/>
                <w:sz w:val="24"/>
                <w:szCs w:val="24"/>
                <w:lang w:val="en-US" w:eastAsia="en-US" w:bidi="ar-SA"/>
              </w:rPr>
            </w:pPr>
            <w:r>
              <w:rPr>
                <w:rFonts w:ascii="黑体" w:hAnsi="黑体" w:eastAsia="黑体" w:cs="黑体"/>
                <w:kern w:val="0"/>
                <w:sz w:val="24"/>
                <w:szCs w:val="24"/>
                <w:lang w:val="en-US" w:eastAsia="en-US" w:bidi="ar-SA"/>
              </w:rPr>
              <w:t>主要职责</w:t>
            </w:r>
          </w:p>
        </w:tc>
      </w:tr>
      <w:tr>
        <w:tblPrEx>
          <w:tblCellMar>
            <w:top w:w="0" w:type="dxa"/>
            <w:left w:w="0" w:type="dxa"/>
            <w:bottom w:w="0" w:type="dxa"/>
            <w:right w:w="0" w:type="dxa"/>
          </w:tblCellMar>
        </w:tblPrEx>
        <w:trPr>
          <w:trHeight w:val="1530" w:hRule="atLeast"/>
          <w:jc w:val="center"/>
        </w:trPr>
        <w:tc>
          <w:tcPr>
            <w:tcW w:w="1970" w:type="dxa"/>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en-US"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指挥部</w:t>
            </w:r>
          </w:p>
        </w:tc>
        <w:tc>
          <w:tcPr>
            <w:tcW w:w="11674" w:type="dxa"/>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贯彻落实党中央、国务院</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省委、省政府</w:t>
            </w:r>
            <w:r>
              <w:rPr>
                <w:rFonts w:hint="eastAsia" w:ascii="仿宋_GB2312" w:hAnsi="仿宋_GB2312" w:eastAsia="仿宋_GB2312" w:cs="仿宋_GB2312"/>
                <w:kern w:val="0"/>
                <w:sz w:val="24"/>
                <w:szCs w:val="24"/>
                <w:lang w:val="en-US" w:eastAsia="zh-CN" w:bidi="ar-SA"/>
              </w:rPr>
              <w:t>，市委、市政府县委、县政府</w:t>
            </w:r>
            <w:r>
              <w:rPr>
                <w:rFonts w:ascii="仿宋_GB2312" w:hAnsi="仿宋_GB2312" w:eastAsia="仿宋_GB2312" w:cs="仿宋_GB2312"/>
                <w:kern w:val="0"/>
                <w:sz w:val="24"/>
                <w:szCs w:val="24"/>
                <w:lang w:val="en-US" w:eastAsia="zh-CN" w:bidi="ar-SA"/>
              </w:rPr>
              <w:t>关于气象灾害防范应对工作的决策部署</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统筹协调全</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气象灾害防范治理工作</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制定气象灾害总体规划、重要措施</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指导协调气象灾害风险防控、监测预警、调查评估和善后工作,组织指挥气象灾害应急处置工作</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决定</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级层面气象应急响应级别并组织落实响应措施</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落实</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委</w:t>
            </w:r>
            <w:r>
              <w:rPr>
                <w:rFonts w:ascii="仿宋_GB2312" w:hAnsi="仿宋_GB2312" w:eastAsia="仿宋_GB2312" w:cs="仿宋_GB2312"/>
                <w:spacing w:val="-63"/>
                <w:kern w:val="0"/>
                <w:sz w:val="24"/>
                <w:szCs w:val="24"/>
                <w:lang w:val="en-US" w:eastAsia="zh-CN" w:bidi="ar-SA"/>
              </w:rPr>
              <w:t>、</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政府及</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应急救援总指挥部交办的气象灾害应急处置的其他重大事项</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1547" w:hRule="atLeast"/>
          <w:jc w:val="center"/>
        </w:trPr>
        <w:tc>
          <w:tcPr>
            <w:tcW w:w="1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指挥部办公室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气象局）</w:t>
            </w:r>
          </w:p>
        </w:tc>
        <w:tc>
          <w:tcPr>
            <w:tcW w:w="11674"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承担</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指挥部日常工作</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制定、修订气象灾害应急预案</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开展气象灾害风险防控和监测预警工作</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组织桌面推演</w:t>
            </w:r>
            <w:r>
              <w:rPr>
                <w:rFonts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实</w:t>
            </w:r>
            <w:r>
              <w:rPr>
                <w:rFonts w:hint="eastAsia" w:ascii="仿宋_GB2312" w:hAnsi="仿宋_GB2312" w:eastAsia="仿宋_GB2312" w:cs="仿宋_GB2312"/>
                <w:kern w:val="0"/>
                <w:sz w:val="24"/>
                <w:szCs w:val="24"/>
                <w:lang w:val="en-US" w:eastAsia="zh-CN" w:bidi="ar-SA"/>
              </w:rPr>
              <w:t>兵</w:t>
            </w:r>
            <w:r>
              <w:rPr>
                <w:rFonts w:ascii="仿宋_GB2312" w:hAnsi="仿宋_GB2312" w:eastAsia="仿宋_GB2312" w:cs="仿宋_GB2312"/>
                <w:kern w:val="0"/>
                <w:sz w:val="24"/>
                <w:szCs w:val="24"/>
                <w:lang w:val="en-US" w:eastAsia="zh-CN" w:bidi="ar-SA"/>
              </w:rPr>
              <w:t>演练等应对气象灾害专项训练</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协调各方面力量参加气象灾害救援行动</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协助</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委</w:t>
            </w:r>
            <w:r>
              <w:rPr>
                <w:rFonts w:ascii="仿宋_GB2312" w:hAnsi="仿宋_GB2312" w:eastAsia="仿宋_GB2312" w:cs="仿宋_GB2312"/>
                <w:spacing w:val="-20"/>
                <w:kern w:val="0"/>
                <w:sz w:val="24"/>
                <w:szCs w:val="24"/>
                <w:lang w:val="en-US" w:eastAsia="zh-CN" w:bidi="ar-SA"/>
              </w:rPr>
              <w:t>、</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政府指定的负责同志组织气象灾害应急处置工作</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协调推进调查评估和善后处置工作</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报告和发布气象灾害信息</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指导</w:t>
            </w:r>
            <w:r>
              <w:rPr>
                <w:rFonts w:hint="eastAsia" w:ascii="仿宋_GB2312" w:hAnsi="仿宋_GB2312" w:eastAsia="仿宋_GB2312" w:cs="仿宋_GB2312"/>
                <w:kern w:val="0"/>
                <w:sz w:val="24"/>
                <w:szCs w:val="24"/>
                <w:lang w:val="en-US" w:eastAsia="zh-CN" w:bidi="ar-SA"/>
              </w:rPr>
              <w:t>乡（镇）</w:t>
            </w:r>
            <w:r>
              <w:rPr>
                <w:rFonts w:ascii="仿宋_GB2312" w:hAnsi="仿宋_GB2312" w:eastAsia="仿宋_GB2312" w:cs="仿宋_GB2312"/>
                <w:kern w:val="0"/>
                <w:sz w:val="24"/>
                <w:szCs w:val="24"/>
                <w:lang w:val="en-US" w:eastAsia="zh-CN" w:bidi="ar-SA"/>
              </w:rPr>
              <w:t>气象灾害应对等工作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593" w:hRule="atLeast"/>
          <w:jc w:val="center"/>
        </w:trPr>
        <w:tc>
          <w:tcPr>
            <w:tcW w:w="1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en-US"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委宣传部</w:t>
            </w:r>
          </w:p>
        </w:tc>
        <w:tc>
          <w:tcPr>
            <w:tcW w:w="1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根据</w:t>
            </w:r>
            <w:r>
              <w:rPr>
                <w:rFonts w:hint="eastAsia" w:ascii="仿宋_GB2312" w:hAnsi="仿宋_GB2312" w:eastAsia="仿宋_GB2312" w:cs="仿宋_GB2312"/>
                <w:kern w:val="0"/>
                <w:sz w:val="24"/>
                <w:szCs w:val="24"/>
                <w:lang w:val="en-US" w:eastAsia="zh-CN" w:bidi="ar-SA"/>
              </w:rPr>
              <w:t>县气象灾害应急</w:t>
            </w:r>
            <w:r>
              <w:rPr>
                <w:rFonts w:ascii="仿宋_GB2312" w:hAnsi="仿宋_GB2312" w:eastAsia="仿宋_GB2312" w:cs="仿宋_GB2312"/>
                <w:kern w:val="0"/>
                <w:sz w:val="24"/>
                <w:szCs w:val="24"/>
                <w:lang w:val="en-US" w:eastAsia="zh-CN" w:bidi="ar-SA"/>
              </w:rPr>
              <w:t>指挥部的统一部署</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组织协调开展气象灾害应急新闻报道</w:t>
            </w:r>
            <w:r>
              <w:rPr>
                <w:rFonts w:hint="eastAsia" w:ascii="仿宋_GB2312" w:hAnsi="仿宋_GB2312" w:eastAsia="仿宋_GB2312" w:cs="仿宋_GB2312"/>
                <w:kern w:val="0"/>
                <w:sz w:val="24"/>
                <w:szCs w:val="24"/>
                <w:lang w:val="en-US" w:eastAsia="zh-CN" w:bidi="ar-SA"/>
              </w:rPr>
              <w:t>，加强舆情监控</w:t>
            </w:r>
            <w:r>
              <w:rPr>
                <w:rFonts w:ascii="仿宋_GB2312" w:hAnsi="仿宋_GB2312" w:eastAsia="仿宋_GB2312" w:cs="仿宋_GB2312"/>
                <w:kern w:val="0"/>
                <w:sz w:val="24"/>
                <w:szCs w:val="24"/>
                <w:lang w:val="en-US" w:eastAsia="zh-CN" w:bidi="ar-SA"/>
              </w:rPr>
              <w:t>，积极引导舆论</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593" w:hRule="atLeast"/>
          <w:jc w:val="center"/>
        </w:trPr>
        <w:tc>
          <w:tcPr>
            <w:tcW w:w="1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县发改和科技局</w:t>
            </w:r>
          </w:p>
        </w:tc>
        <w:tc>
          <w:tcPr>
            <w:tcW w:w="1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负责落实</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级重要物资和应急储备物资动用计划和指令</w:t>
            </w:r>
            <w:r>
              <w:rPr>
                <w:rFonts w:hint="eastAsia" w:ascii="仿宋_GB2312" w:hAnsi="仿宋_GB2312" w:eastAsia="仿宋_GB2312" w:cs="仿宋_GB2312"/>
                <w:kern w:val="0"/>
                <w:sz w:val="24"/>
                <w:szCs w:val="24"/>
                <w:lang w:val="en-US" w:eastAsia="zh-CN" w:bidi="ar-SA"/>
              </w:rPr>
              <w:t>，做好气象灾害防御基础设施立项和灾后恢复重建工作。</w:t>
            </w:r>
          </w:p>
        </w:tc>
      </w:tr>
      <w:tr>
        <w:tblPrEx>
          <w:tblCellMar>
            <w:top w:w="0" w:type="dxa"/>
            <w:left w:w="0" w:type="dxa"/>
            <w:bottom w:w="0" w:type="dxa"/>
            <w:right w:w="0" w:type="dxa"/>
          </w:tblCellMar>
        </w:tblPrEx>
        <w:trPr>
          <w:trHeight w:val="1718" w:hRule="exact"/>
          <w:jc w:val="center"/>
        </w:trPr>
        <w:tc>
          <w:tcPr>
            <w:tcW w:w="1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教育</w:t>
            </w:r>
            <w:r>
              <w:rPr>
                <w:rFonts w:hint="eastAsia" w:ascii="仿宋_GB2312" w:hAnsi="仿宋_GB2312" w:eastAsia="仿宋_GB2312" w:cs="仿宋_GB2312"/>
                <w:kern w:val="0"/>
                <w:sz w:val="24"/>
                <w:szCs w:val="24"/>
                <w:lang w:val="en-US" w:eastAsia="zh-CN" w:bidi="ar-SA"/>
              </w:rPr>
              <w:t>局</w:t>
            </w:r>
          </w:p>
        </w:tc>
        <w:tc>
          <w:tcPr>
            <w:tcW w:w="1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right="39"/>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负责指导各级教育行政部门对学生进行气象灾害防治知识的宣传和教育</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监督、检查本系统学校</w:t>
            </w:r>
            <w:r>
              <w:rPr>
                <w:rFonts w:hint="eastAsia" w:ascii="仿宋_GB2312" w:hAnsi="仿宋_GB2312" w:eastAsia="仿宋_GB2312" w:cs="仿宋_GB2312"/>
                <w:kern w:val="0"/>
                <w:sz w:val="24"/>
                <w:szCs w:val="24"/>
                <w:lang w:val="en-US" w:eastAsia="zh-CN" w:bidi="ar-SA"/>
              </w:rPr>
              <w:t>气象灾害防御</w:t>
            </w:r>
            <w:r>
              <w:rPr>
                <w:rFonts w:ascii="仿宋_GB2312" w:hAnsi="仿宋_GB2312" w:eastAsia="仿宋_GB2312" w:cs="仿宋_GB2312"/>
                <w:kern w:val="0"/>
                <w:sz w:val="24"/>
                <w:szCs w:val="24"/>
                <w:lang w:val="en-US" w:eastAsia="zh-CN" w:bidi="ar-SA"/>
              </w:rPr>
              <w:t>安全措施</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必要时组织实施避险疏散方案</w:t>
            </w:r>
            <w:r>
              <w:rPr>
                <w:rFonts w:hint="eastAsia" w:ascii="仿宋_GB2312" w:hAnsi="仿宋_GB2312" w:eastAsia="仿宋_GB2312" w:cs="仿宋_GB2312"/>
                <w:kern w:val="0"/>
                <w:sz w:val="24"/>
                <w:szCs w:val="24"/>
                <w:lang w:val="en-US" w:eastAsia="zh-CN" w:bidi="ar-SA"/>
              </w:rPr>
              <w:t>。监督指导全县教育系统气象灾害防御工作；负责全县教育系统气象预警信息再传播工作；督促指导学校落实极端天气停课等应急措施；组织学校开展气象灾害防御和气象防灾减灾知识教育工作；组织指导学校灾后恢复工作。</w:t>
            </w:r>
          </w:p>
        </w:tc>
      </w:tr>
      <w:tr>
        <w:tblPrEx>
          <w:tblCellMar>
            <w:top w:w="0" w:type="dxa"/>
            <w:left w:w="0" w:type="dxa"/>
            <w:bottom w:w="0" w:type="dxa"/>
            <w:right w:w="0" w:type="dxa"/>
          </w:tblCellMar>
        </w:tblPrEx>
        <w:trPr>
          <w:trHeight w:val="603"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工信</w:t>
            </w:r>
            <w:r>
              <w:rPr>
                <w:rFonts w:hint="eastAsia" w:ascii="仿宋_GB2312" w:hAnsi="仿宋_GB2312" w:eastAsia="仿宋_GB2312" w:cs="仿宋_GB2312"/>
                <w:kern w:val="0"/>
                <w:sz w:val="24"/>
                <w:szCs w:val="24"/>
                <w:lang w:val="en-US" w:eastAsia="zh-CN" w:bidi="ar-SA"/>
              </w:rPr>
              <w:t>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负责应急状态下重要物资生产</w:t>
            </w:r>
            <w:r>
              <w:rPr>
                <w:rFonts w:hint="eastAsia" w:ascii="仿宋_GB2312" w:hAnsi="仿宋_GB2312" w:eastAsia="仿宋_GB2312" w:cs="仿宋_GB2312"/>
                <w:kern w:val="0"/>
                <w:sz w:val="24"/>
                <w:szCs w:val="24"/>
                <w:lang w:val="en-US" w:eastAsia="zh-CN" w:bidi="ar-SA"/>
              </w:rPr>
              <w:t>、调运</w:t>
            </w:r>
            <w:r>
              <w:rPr>
                <w:rFonts w:ascii="仿宋_GB2312" w:hAnsi="仿宋_GB2312" w:eastAsia="仿宋_GB2312" w:cs="仿宋_GB2312"/>
                <w:kern w:val="0"/>
                <w:sz w:val="24"/>
                <w:szCs w:val="24"/>
                <w:lang w:val="en-US" w:eastAsia="zh-CN" w:bidi="ar-SA"/>
              </w:rPr>
              <w:t>工作</w:t>
            </w:r>
            <w:r>
              <w:rPr>
                <w:rFonts w:hint="eastAsia" w:ascii="仿宋_GB2312" w:hAnsi="仿宋_GB2312" w:eastAsia="仿宋_GB2312" w:cs="仿宋_GB2312"/>
                <w:kern w:val="0"/>
                <w:sz w:val="24"/>
                <w:szCs w:val="24"/>
                <w:lang w:val="en-US" w:eastAsia="zh-CN" w:bidi="ar-SA"/>
              </w:rPr>
              <w:t>，</w:t>
            </w:r>
            <w:r>
              <w:rPr>
                <w:rFonts w:ascii="仿宋_GB2312" w:hAnsi="仿宋_GB2312" w:eastAsia="仿宋_GB2312" w:cs="仿宋_GB2312"/>
                <w:kern w:val="0"/>
                <w:sz w:val="24"/>
                <w:szCs w:val="24"/>
                <w:lang w:val="en-US" w:eastAsia="zh-CN" w:bidi="ar-SA"/>
              </w:rPr>
              <w:t>负责医药储备应急调拨</w:t>
            </w:r>
            <w:r>
              <w:rPr>
                <w:rFonts w:hint="eastAsia" w:ascii="仿宋_GB2312" w:hAnsi="仿宋_GB2312" w:eastAsia="仿宋_GB2312" w:cs="仿宋_GB2312"/>
                <w:kern w:val="0"/>
                <w:sz w:val="24"/>
                <w:szCs w:val="24"/>
                <w:lang w:val="en-US" w:eastAsia="zh-CN" w:bidi="ar-SA"/>
              </w:rPr>
              <w:t>，指导工业企业做好气象灾害防御工作。</w:t>
            </w:r>
          </w:p>
        </w:tc>
      </w:tr>
      <w:tr>
        <w:tblPrEx>
          <w:tblCellMar>
            <w:top w:w="0" w:type="dxa"/>
            <w:left w:w="0" w:type="dxa"/>
            <w:bottom w:w="0" w:type="dxa"/>
            <w:right w:w="0" w:type="dxa"/>
          </w:tblCellMar>
        </w:tblPrEx>
        <w:trPr>
          <w:trHeight w:val="508" w:hRule="exact"/>
          <w:jc w:val="center"/>
        </w:trPr>
        <w:tc>
          <w:tcPr>
            <w:tcW w:w="1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kern w:val="0"/>
                <w:sz w:val="24"/>
                <w:szCs w:val="24"/>
                <w:lang w:val="en-US" w:eastAsia="en-US" w:bidi="ar-SA"/>
              </w:rPr>
            </w:pPr>
            <w:r>
              <w:rPr>
                <w:rFonts w:ascii="黑体" w:hAnsi="黑体" w:eastAsia="黑体" w:cs="黑体"/>
                <w:kern w:val="0"/>
                <w:sz w:val="24"/>
                <w:szCs w:val="24"/>
                <w:lang w:val="en-US" w:eastAsia="en-US" w:bidi="ar-SA"/>
              </w:rPr>
              <w:t>单位名称</w:t>
            </w:r>
          </w:p>
        </w:tc>
        <w:tc>
          <w:tcPr>
            <w:tcW w:w="1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5331" w:right="5331"/>
              <w:jc w:val="both"/>
              <w:textAlignment w:val="auto"/>
              <w:rPr>
                <w:rFonts w:ascii="仿宋_GB2312" w:hAnsi="仿宋_GB2312" w:eastAsia="仿宋_GB2312" w:cs="仿宋_GB2312"/>
                <w:kern w:val="0"/>
                <w:sz w:val="24"/>
                <w:szCs w:val="24"/>
                <w:lang w:val="en-US" w:eastAsia="zh-CN" w:bidi="ar-SA"/>
              </w:rPr>
            </w:pPr>
            <w:r>
              <w:rPr>
                <w:rFonts w:ascii="黑体" w:hAnsi="黑体" w:eastAsia="黑体" w:cs="黑体"/>
                <w:kern w:val="0"/>
                <w:sz w:val="24"/>
                <w:szCs w:val="24"/>
                <w:lang w:val="en-US" w:eastAsia="en-US" w:bidi="ar-SA"/>
              </w:rPr>
              <w:t>主要职责</w:t>
            </w:r>
          </w:p>
        </w:tc>
      </w:tr>
      <w:tr>
        <w:tblPrEx>
          <w:tblCellMar>
            <w:top w:w="0" w:type="dxa"/>
            <w:left w:w="0" w:type="dxa"/>
            <w:bottom w:w="0" w:type="dxa"/>
            <w:right w:w="0" w:type="dxa"/>
          </w:tblCellMar>
        </w:tblPrEx>
        <w:trPr>
          <w:trHeight w:val="760"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公安</w:t>
            </w:r>
            <w:r>
              <w:rPr>
                <w:rFonts w:hint="eastAsia" w:ascii="仿宋_GB2312" w:hAnsi="仿宋_GB2312" w:eastAsia="仿宋_GB2312" w:cs="仿宋_GB2312"/>
                <w:kern w:val="0"/>
                <w:sz w:val="24"/>
                <w:szCs w:val="24"/>
                <w:lang w:val="en-US" w:eastAsia="zh-CN" w:bidi="ar-SA"/>
              </w:rPr>
              <w:t>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right="-17" w:righ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负责气象灾害期间灾区的治安维护</w:t>
            </w:r>
            <w:r>
              <w:rPr>
                <w:rFonts w:hint="eastAsia"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对灾区及周边道路实施交通疏导</w:t>
            </w:r>
            <w:r>
              <w:rPr>
                <w:rFonts w:hint="eastAsia"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必要时采取交通管制</w:t>
            </w:r>
            <w:r>
              <w:rPr>
                <w:rFonts w:hint="eastAsia" w:ascii="仿宋_GB2312" w:hAnsi="仿宋_GB2312" w:eastAsia="仿宋_GB2312" w:cs="仿宋_GB2312"/>
                <w:spacing w:val="-21"/>
                <w:kern w:val="0"/>
                <w:sz w:val="24"/>
                <w:szCs w:val="24"/>
                <w:lang w:val="en-US" w:eastAsia="zh-CN" w:bidi="ar-SA"/>
              </w:rPr>
              <w:t>，</w:t>
            </w:r>
            <w:r>
              <w:rPr>
                <w:rFonts w:ascii="仿宋_GB2312" w:hAnsi="仿宋_GB2312" w:eastAsia="仿宋_GB2312" w:cs="仿宋_GB2312"/>
                <w:kern w:val="0"/>
                <w:sz w:val="24"/>
                <w:szCs w:val="24"/>
                <w:lang w:val="en-US" w:eastAsia="zh-CN" w:bidi="ar-SA"/>
              </w:rPr>
              <w:t>保障救援通道畅通；协助做好气象灾害应急人工影响天气作业所涉及的民用爆炸物品的运输审批工作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599"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财政</w:t>
            </w:r>
            <w:r>
              <w:rPr>
                <w:rFonts w:hint="eastAsia" w:ascii="仿宋_GB2312" w:hAnsi="仿宋_GB2312" w:eastAsia="仿宋_GB2312" w:cs="仿宋_GB2312"/>
                <w:kern w:val="0"/>
                <w:sz w:val="24"/>
                <w:szCs w:val="24"/>
                <w:lang w:val="en-US" w:eastAsia="zh-CN" w:bidi="ar-SA"/>
              </w:rPr>
              <w:t>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按照分级负担的原则积极筹措气象灾害应急资金，会同</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气象局做好资金使用的监督管理工作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776"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自然资源</w:t>
            </w:r>
            <w:r>
              <w:rPr>
                <w:rFonts w:hint="eastAsia" w:ascii="仿宋_GB2312" w:hAnsi="仿宋_GB2312" w:eastAsia="仿宋_GB2312" w:cs="仿宋_GB2312"/>
                <w:kern w:val="0"/>
                <w:sz w:val="24"/>
                <w:szCs w:val="24"/>
                <w:lang w:val="en-US" w:eastAsia="zh-CN" w:bidi="ar-SA"/>
              </w:rPr>
              <w:t>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right="-17" w:righ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及时向</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指挥部提供地质灾害气象风险预警信息</w:t>
            </w:r>
            <w:r>
              <w:rPr>
                <w:rFonts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负责指导开展地质灾害治理</w:t>
            </w:r>
            <w:r>
              <w:rPr>
                <w:rFonts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开展群测群防</w:t>
            </w:r>
            <w:r>
              <w:rPr>
                <w:rFonts w:ascii="仿宋_GB2312" w:hAnsi="仿宋_GB2312" w:eastAsia="仿宋_GB2312" w:cs="仿宋_GB2312"/>
                <w:spacing w:val="-21"/>
                <w:kern w:val="0"/>
                <w:sz w:val="24"/>
                <w:szCs w:val="24"/>
                <w:lang w:val="en-US" w:eastAsia="zh-CN" w:bidi="ar-SA"/>
              </w:rPr>
              <w:t>，</w:t>
            </w:r>
            <w:r>
              <w:rPr>
                <w:rFonts w:ascii="仿宋_GB2312" w:hAnsi="仿宋_GB2312" w:eastAsia="仿宋_GB2312" w:cs="仿宋_GB2312"/>
                <w:kern w:val="0"/>
                <w:sz w:val="24"/>
                <w:szCs w:val="24"/>
                <w:lang w:val="en-US" w:eastAsia="zh-CN" w:bidi="ar-SA"/>
              </w:rPr>
              <w:t>组织进行地质灾害应急调查</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759"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市生态环境局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沁源分局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及时向</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指挥部提供环境监测等信息；根据</w:t>
            </w:r>
            <w:r>
              <w:rPr>
                <w:rFonts w:hint="eastAsia" w:ascii="仿宋_GB2312" w:hAnsi="仿宋_GB2312" w:eastAsia="仿宋_GB2312" w:cs="仿宋_GB2312"/>
                <w:kern w:val="0"/>
                <w:sz w:val="24"/>
                <w:szCs w:val="24"/>
                <w:lang w:val="en-US" w:eastAsia="zh-CN" w:bidi="ar-SA"/>
              </w:rPr>
              <w:t>气象条件引发的重污染情况，及时组织应急处置。</w:t>
            </w:r>
          </w:p>
        </w:tc>
      </w:tr>
      <w:tr>
        <w:tblPrEx>
          <w:tblCellMar>
            <w:top w:w="0" w:type="dxa"/>
            <w:left w:w="0" w:type="dxa"/>
            <w:bottom w:w="0" w:type="dxa"/>
            <w:right w:w="0" w:type="dxa"/>
          </w:tblCellMar>
        </w:tblPrEx>
        <w:trPr>
          <w:trHeight w:val="759"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县住建局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及时向</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指挥部提供</w:t>
            </w:r>
            <w:r>
              <w:rPr>
                <w:rFonts w:hint="eastAsia" w:ascii="仿宋_GB2312" w:hAnsi="仿宋_GB2312" w:eastAsia="仿宋_GB2312" w:cs="仿宋_GB2312"/>
                <w:kern w:val="0"/>
                <w:sz w:val="24"/>
                <w:szCs w:val="24"/>
                <w:lang w:val="en-US" w:eastAsia="zh-CN" w:bidi="ar-SA"/>
              </w:rPr>
              <w:t>城市</w:t>
            </w:r>
            <w:r>
              <w:rPr>
                <w:rFonts w:ascii="仿宋_GB2312" w:hAnsi="仿宋_GB2312" w:eastAsia="仿宋_GB2312" w:cs="仿宋_GB2312"/>
                <w:kern w:val="0"/>
                <w:sz w:val="24"/>
                <w:szCs w:val="24"/>
                <w:lang w:val="en-US" w:eastAsia="zh-CN" w:bidi="ar-SA"/>
              </w:rPr>
              <w:t>内涝监测等信息</w:t>
            </w:r>
            <w:r>
              <w:rPr>
                <w:rFonts w:hint="eastAsia" w:ascii="仿宋_GB2312" w:hAnsi="仿宋_GB2312" w:eastAsia="仿宋_GB2312" w:cs="仿宋_GB2312"/>
                <w:spacing w:val="-63"/>
                <w:kern w:val="0"/>
                <w:sz w:val="24"/>
                <w:szCs w:val="24"/>
                <w:lang w:val="en-US" w:eastAsia="zh-CN" w:bidi="ar-SA"/>
              </w:rPr>
              <w:t>；</w:t>
            </w:r>
            <w:r>
              <w:rPr>
                <w:rFonts w:ascii="仿宋_GB2312" w:hAnsi="仿宋_GB2312" w:eastAsia="仿宋_GB2312" w:cs="仿宋_GB2312"/>
                <w:spacing w:val="-1"/>
                <w:kern w:val="0"/>
                <w:sz w:val="24"/>
                <w:szCs w:val="24"/>
                <w:lang w:val="en-US" w:eastAsia="zh-CN" w:bidi="ar-SA"/>
              </w:rPr>
              <w:t>做好房屋建筑和</w:t>
            </w:r>
            <w:r>
              <w:rPr>
                <w:rFonts w:hint="eastAsia" w:ascii="仿宋_GB2312" w:hAnsi="仿宋_GB2312" w:eastAsia="仿宋_GB2312" w:cs="仿宋_GB2312"/>
                <w:spacing w:val="-1"/>
                <w:kern w:val="0"/>
                <w:sz w:val="24"/>
                <w:szCs w:val="24"/>
                <w:lang w:val="en-US" w:eastAsia="zh-CN" w:bidi="ar-SA"/>
              </w:rPr>
              <w:t>县</w:t>
            </w:r>
            <w:r>
              <w:rPr>
                <w:rFonts w:ascii="仿宋_GB2312" w:hAnsi="仿宋_GB2312" w:eastAsia="仿宋_GB2312" w:cs="仿宋_GB2312"/>
                <w:spacing w:val="-1"/>
                <w:kern w:val="0"/>
                <w:sz w:val="24"/>
                <w:szCs w:val="24"/>
                <w:lang w:val="en-US" w:eastAsia="zh-CN" w:bidi="ar-SA"/>
              </w:rPr>
              <w:t>政基础设</w:t>
            </w:r>
            <w:r>
              <w:rPr>
                <w:rFonts w:ascii="仿宋_GB2312" w:hAnsi="仿宋_GB2312" w:eastAsia="仿宋_GB2312" w:cs="仿宋_GB2312"/>
                <w:kern w:val="0"/>
                <w:sz w:val="24"/>
                <w:szCs w:val="24"/>
                <w:lang w:val="en-US" w:eastAsia="zh-CN" w:bidi="ar-SA"/>
              </w:rPr>
              <w:t>施工程气象灾害防御设施的检查和落实工作</w:t>
            </w:r>
            <w:r>
              <w:rPr>
                <w:rFonts w:ascii="仿宋_GB2312" w:hAnsi="仿宋_GB2312" w:eastAsia="仿宋_GB2312" w:cs="仿宋_GB2312"/>
                <w:spacing w:val="-32"/>
                <w:kern w:val="0"/>
                <w:sz w:val="24"/>
                <w:szCs w:val="24"/>
                <w:lang w:val="en-US" w:eastAsia="zh-CN" w:bidi="ar-SA"/>
              </w:rPr>
              <w:t>；</w:t>
            </w:r>
            <w:r>
              <w:rPr>
                <w:rFonts w:ascii="仿宋_GB2312" w:hAnsi="仿宋_GB2312" w:eastAsia="仿宋_GB2312" w:cs="仿宋_GB2312"/>
                <w:kern w:val="0"/>
                <w:sz w:val="24"/>
                <w:szCs w:val="24"/>
                <w:lang w:val="en-US" w:eastAsia="zh-CN" w:bidi="ar-SA"/>
              </w:rPr>
              <w:t>做好受灾房屋和</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政基础设施工程的损害程度评估</w:t>
            </w:r>
            <w:r>
              <w:rPr>
                <w:rFonts w:ascii="仿宋_GB2312" w:hAnsi="仿宋_GB2312" w:eastAsia="仿宋_GB2312" w:cs="仿宋_GB2312"/>
                <w:spacing w:val="-32"/>
                <w:kern w:val="0"/>
                <w:sz w:val="24"/>
                <w:szCs w:val="24"/>
                <w:lang w:val="en-US" w:eastAsia="zh-CN" w:bidi="ar-SA"/>
              </w:rPr>
              <w:t>；</w:t>
            </w:r>
            <w:r>
              <w:rPr>
                <w:rFonts w:ascii="仿宋_GB2312" w:hAnsi="仿宋_GB2312" w:eastAsia="仿宋_GB2312" w:cs="仿宋_GB2312"/>
                <w:kern w:val="0"/>
                <w:sz w:val="24"/>
                <w:szCs w:val="24"/>
                <w:lang w:val="en-US" w:eastAsia="zh-CN" w:bidi="ar-SA"/>
              </w:rPr>
              <w:t>负责监督指导灾后恢复重建工程建设工作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759" w:hRule="atLeast"/>
          <w:jc w:val="center"/>
        </w:trPr>
        <w:tc>
          <w:tcPr>
            <w:tcW w:w="1970"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交通</w:t>
            </w:r>
            <w:r>
              <w:rPr>
                <w:rFonts w:hint="eastAsia" w:ascii="仿宋_GB2312" w:hAnsi="仿宋_GB2312" w:eastAsia="仿宋_GB2312" w:cs="仿宋_GB2312"/>
                <w:kern w:val="0"/>
                <w:sz w:val="24"/>
                <w:szCs w:val="24"/>
                <w:lang w:val="en-US" w:eastAsia="zh-CN" w:bidi="ar-SA"/>
              </w:rPr>
              <w:t>局</w:t>
            </w:r>
          </w:p>
        </w:tc>
        <w:tc>
          <w:tcPr>
            <w:tcW w:w="11674"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及时向</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指挥部提供</w:t>
            </w:r>
            <w:r>
              <w:rPr>
                <w:rFonts w:hint="eastAsia" w:ascii="仿宋_GB2312" w:hAnsi="仿宋_GB2312" w:eastAsia="仿宋_GB2312" w:cs="仿宋_GB2312"/>
                <w:kern w:val="0"/>
                <w:sz w:val="24"/>
                <w:szCs w:val="24"/>
                <w:lang w:val="en-US" w:eastAsia="zh-CN" w:bidi="ar-SA"/>
              </w:rPr>
              <w:t>农村公路</w:t>
            </w:r>
            <w:r>
              <w:rPr>
                <w:rFonts w:ascii="仿宋_GB2312" w:hAnsi="仿宋_GB2312" w:eastAsia="仿宋_GB2312" w:cs="仿宋_GB2312"/>
                <w:kern w:val="0"/>
                <w:sz w:val="24"/>
                <w:szCs w:val="24"/>
                <w:lang w:val="en-US" w:eastAsia="zh-CN" w:bidi="ar-SA"/>
              </w:rPr>
              <w:t>受气象灾害影响情况</w:t>
            </w:r>
            <w:r>
              <w:rPr>
                <w:rFonts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尽快恢复被破坏的</w:t>
            </w:r>
            <w:r>
              <w:rPr>
                <w:rFonts w:hint="eastAsia" w:ascii="仿宋_GB2312" w:hAnsi="仿宋_GB2312" w:eastAsia="仿宋_GB2312" w:cs="仿宋_GB2312"/>
                <w:kern w:val="0"/>
                <w:sz w:val="24"/>
                <w:szCs w:val="24"/>
                <w:lang w:val="en-US" w:eastAsia="zh-CN" w:bidi="ar-SA"/>
              </w:rPr>
              <w:t>农村</w:t>
            </w:r>
            <w:r>
              <w:rPr>
                <w:rFonts w:ascii="仿宋_GB2312" w:hAnsi="仿宋_GB2312" w:eastAsia="仿宋_GB2312" w:cs="仿宋_GB2312"/>
                <w:kern w:val="0"/>
                <w:sz w:val="24"/>
                <w:szCs w:val="24"/>
                <w:lang w:val="en-US" w:eastAsia="zh-CN" w:bidi="ar-SA"/>
              </w:rPr>
              <w:t>公路及交通设施</w:t>
            </w:r>
            <w:r>
              <w:rPr>
                <w:rFonts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保障公路通行</w:t>
            </w:r>
            <w:r>
              <w:rPr>
                <w:rFonts w:ascii="仿宋_GB2312" w:hAnsi="仿宋_GB2312" w:eastAsia="仿宋_GB2312" w:cs="仿宋_GB2312"/>
                <w:spacing w:val="-21"/>
                <w:kern w:val="0"/>
                <w:sz w:val="24"/>
                <w:szCs w:val="24"/>
                <w:lang w:val="en-US" w:eastAsia="zh-CN" w:bidi="ar-SA"/>
              </w:rPr>
              <w:t>，</w:t>
            </w:r>
            <w:r>
              <w:rPr>
                <w:rFonts w:ascii="仿宋_GB2312" w:hAnsi="仿宋_GB2312" w:eastAsia="仿宋_GB2312" w:cs="仿宋_GB2312"/>
                <w:kern w:val="0"/>
                <w:sz w:val="24"/>
                <w:szCs w:val="24"/>
                <w:lang w:val="en-US" w:eastAsia="zh-CN" w:bidi="ar-SA"/>
              </w:rPr>
              <w:t>协助征用应急运输车辆</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做好抢险救援人员</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物资和灾民疏散的运输工作</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按照</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指挥部的指令</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在做好灾害防御的同时</w:t>
            </w:r>
            <w:r>
              <w:rPr>
                <w:rFonts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协调</w:t>
            </w:r>
            <w:r>
              <w:rPr>
                <w:rFonts w:hint="eastAsia" w:ascii="仿宋_GB2312" w:hAnsi="仿宋_GB2312" w:eastAsia="仿宋_GB2312" w:cs="仿宋_GB2312"/>
                <w:kern w:val="0"/>
                <w:sz w:val="24"/>
                <w:szCs w:val="24"/>
                <w:lang w:val="en-US" w:eastAsia="zh-CN" w:bidi="ar-SA"/>
              </w:rPr>
              <w:t>相关部门</w:t>
            </w:r>
            <w:r>
              <w:rPr>
                <w:rFonts w:ascii="仿宋_GB2312" w:hAnsi="仿宋_GB2312" w:eastAsia="仿宋_GB2312" w:cs="仿宋_GB2312"/>
                <w:kern w:val="0"/>
                <w:sz w:val="24"/>
                <w:szCs w:val="24"/>
                <w:lang w:val="en-US" w:eastAsia="zh-CN" w:bidi="ar-SA"/>
              </w:rPr>
              <w:t>做好气象灾害应急救援人员</w:t>
            </w:r>
            <w:r>
              <w:rPr>
                <w:rFonts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物资</w:t>
            </w:r>
            <w:r>
              <w:rPr>
                <w:rFonts w:hint="eastAsia" w:ascii="仿宋_GB2312" w:hAnsi="仿宋_GB2312" w:eastAsia="仿宋_GB2312" w:cs="仿宋_GB2312"/>
                <w:kern w:val="0"/>
                <w:sz w:val="24"/>
                <w:szCs w:val="24"/>
                <w:lang w:val="en-US" w:eastAsia="zh-CN" w:bidi="ar-SA"/>
              </w:rPr>
              <w:t>等</w:t>
            </w:r>
            <w:r>
              <w:rPr>
                <w:rFonts w:ascii="仿宋_GB2312" w:hAnsi="仿宋_GB2312" w:eastAsia="仿宋_GB2312" w:cs="仿宋_GB2312"/>
                <w:kern w:val="0"/>
                <w:sz w:val="24"/>
                <w:szCs w:val="24"/>
                <w:lang w:val="en-US" w:eastAsia="zh-CN" w:bidi="ar-SA"/>
              </w:rPr>
              <w:t>空运保障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835" w:hRule="atLeast"/>
          <w:jc w:val="center"/>
        </w:trPr>
        <w:tc>
          <w:tcPr>
            <w:tcW w:w="1970"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水利</w:t>
            </w:r>
            <w:r>
              <w:rPr>
                <w:rFonts w:hint="eastAsia" w:ascii="仿宋_GB2312" w:hAnsi="仿宋_GB2312" w:eastAsia="仿宋_GB2312" w:cs="仿宋_GB2312"/>
                <w:kern w:val="0"/>
                <w:sz w:val="24"/>
                <w:szCs w:val="24"/>
                <w:lang w:val="en-US" w:eastAsia="zh-CN" w:bidi="ar-SA"/>
              </w:rPr>
              <w:t>局</w:t>
            </w:r>
          </w:p>
        </w:tc>
        <w:tc>
          <w:tcPr>
            <w:tcW w:w="11674"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负责水情和工情的监测，及时向</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指挥部提供水文信息</w:t>
            </w:r>
            <w:r>
              <w:rPr>
                <w:rFonts w:hint="eastAsia" w:ascii="仿宋_GB2312" w:hAnsi="仿宋_GB2312" w:eastAsia="仿宋_GB2312" w:cs="仿宋_GB2312"/>
                <w:kern w:val="0"/>
                <w:sz w:val="24"/>
                <w:szCs w:val="24"/>
                <w:lang w:val="en-US" w:eastAsia="zh-CN" w:bidi="ar-SA"/>
              </w:rPr>
              <w:t>；组织、指导因气象灾害诱发的山洪灾害防范和应急处置工作；</w:t>
            </w:r>
            <w:r>
              <w:rPr>
                <w:rFonts w:ascii="仿宋_GB2312" w:hAnsi="仿宋_GB2312" w:eastAsia="仿宋_GB2312" w:cs="仿宋_GB2312"/>
                <w:kern w:val="0"/>
                <w:sz w:val="24"/>
                <w:szCs w:val="24"/>
                <w:lang w:val="en-US" w:eastAsia="zh-CN" w:bidi="ar-SA"/>
              </w:rPr>
              <w:t>负责对水利工程设施等进行监控和管理</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784"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农业农村</w:t>
            </w:r>
            <w:r>
              <w:rPr>
                <w:rFonts w:hint="eastAsia" w:ascii="仿宋_GB2312" w:hAnsi="仿宋_GB2312" w:eastAsia="仿宋_GB2312" w:cs="仿宋_GB2312"/>
                <w:kern w:val="0"/>
                <w:sz w:val="24"/>
                <w:szCs w:val="24"/>
                <w:lang w:val="en-US" w:eastAsia="zh-CN" w:bidi="ar-SA"/>
              </w:rPr>
              <w:t>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现代农业发展中心</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及时向</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指挥部提供农牧业生产受影响情况</w:t>
            </w:r>
            <w:r>
              <w:rPr>
                <w:rFonts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对农业生产及相关设施等采取紧急处置措施</w:t>
            </w:r>
            <w:r>
              <w:rPr>
                <w:rFonts w:ascii="仿宋_GB2312" w:hAnsi="仿宋_GB2312" w:eastAsia="仿宋_GB2312" w:cs="仿宋_GB2312"/>
                <w:spacing w:val="-22"/>
                <w:kern w:val="0"/>
                <w:sz w:val="24"/>
                <w:szCs w:val="24"/>
                <w:lang w:val="en-US" w:eastAsia="zh-CN" w:bidi="ar-SA"/>
              </w:rPr>
              <w:t>，</w:t>
            </w:r>
            <w:r>
              <w:rPr>
                <w:rFonts w:ascii="仿宋_GB2312" w:hAnsi="仿宋_GB2312" w:eastAsia="仿宋_GB2312" w:cs="仿宋_GB2312"/>
                <w:kern w:val="0"/>
                <w:sz w:val="24"/>
                <w:szCs w:val="24"/>
                <w:lang w:val="en-US" w:eastAsia="zh-CN" w:bidi="ar-SA"/>
              </w:rPr>
              <w:t>并加强监控</w:t>
            </w:r>
            <w:r>
              <w:rPr>
                <w:rFonts w:ascii="仿宋_GB2312" w:hAnsi="仿宋_GB2312" w:eastAsia="仿宋_GB2312" w:cs="仿宋_GB2312"/>
                <w:spacing w:val="-21"/>
                <w:kern w:val="0"/>
                <w:sz w:val="24"/>
                <w:szCs w:val="24"/>
                <w:lang w:val="en-US" w:eastAsia="zh-CN" w:bidi="ar-SA"/>
              </w:rPr>
              <w:t>；</w:t>
            </w:r>
            <w:r>
              <w:rPr>
                <w:rFonts w:ascii="仿宋_GB2312" w:hAnsi="仿宋_GB2312" w:eastAsia="仿宋_GB2312" w:cs="仿宋_GB2312"/>
                <w:kern w:val="0"/>
                <w:sz w:val="24"/>
                <w:szCs w:val="24"/>
                <w:lang w:val="en-US" w:eastAsia="zh-CN" w:bidi="ar-SA"/>
              </w:rPr>
              <w:t>负责组织灾区动物疫病的预防</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控制和扑灭工作</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加强动物疫情的监测</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切实采取有效措施</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防止和控制动物疫病的暴发流行</w:t>
            </w:r>
            <w:r>
              <w:rPr>
                <w:rFonts w:hint="eastAsia" w:ascii="仿宋_GB2312" w:hAnsi="仿宋_GB2312" w:eastAsia="仿宋_GB2312" w:cs="仿宋_GB2312"/>
                <w:kern w:val="0"/>
                <w:sz w:val="24"/>
                <w:szCs w:val="24"/>
                <w:lang w:val="en-US" w:eastAsia="zh-CN" w:bidi="ar-SA"/>
              </w:rPr>
              <w:t>；负责农业防御气象灾害和灾后农业救灾恢复生产技术指导。</w:t>
            </w:r>
          </w:p>
        </w:tc>
      </w:tr>
      <w:tr>
        <w:tblPrEx>
          <w:tblCellMar>
            <w:top w:w="0" w:type="dxa"/>
            <w:left w:w="0" w:type="dxa"/>
            <w:bottom w:w="0" w:type="dxa"/>
            <w:right w:w="0" w:type="dxa"/>
          </w:tblCellMar>
        </w:tblPrEx>
        <w:trPr>
          <w:trHeight w:val="846"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文</w:t>
            </w:r>
            <w:r>
              <w:rPr>
                <w:rFonts w:hint="eastAsia" w:ascii="仿宋_GB2312" w:hAnsi="仿宋_GB2312" w:eastAsia="仿宋_GB2312" w:cs="仿宋_GB2312"/>
                <w:kern w:val="0"/>
                <w:sz w:val="24"/>
                <w:szCs w:val="24"/>
                <w:lang w:val="en-US" w:eastAsia="zh-CN" w:bidi="ar-SA"/>
              </w:rPr>
              <w:t>旅局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配合景区主管部门做好旅游景区气象灾害防御工作</w:t>
            </w:r>
            <w:r>
              <w:rPr>
                <w:rFonts w:hint="eastAsia" w:ascii="仿宋_GB2312" w:hAnsi="仿宋_GB2312" w:eastAsia="仿宋_GB2312" w:cs="仿宋_GB2312"/>
                <w:spacing w:val="-32"/>
                <w:kern w:val="0"/>
                <w:sz w:val="24"/>
                <w:szCs w:val="24"/>
                <w:lang w:val="en-US" w:eastAsia="zh-CN" w:bidi="ar-SA"/>
              </w:rPr>
              <w:t>，</w:t>
            </w:r>
            <w:r>
              <w:rPr>
                <w:rFonts w:ascii="仿宋_GB2312" w:hAnsi="仿宋_GB2312" w:eastAsia="仿宋_GB2312" w:cs="仿宋_GB2312"/>
                <w:kern w:val="0"/>
                <w:sz w:val="24"/>
                <w:szCs w:val="24"/>
                <w:lang w:val="en-US" w:eastAsia="zh-CN" w:bidi="ar-SA"/>
              </w:rPr>
              <w:t>明确气象灾害防御重点</w:t>
            </w:r>
            <w:r>
              <w:rPr>
                <w:rFonts w:ascii="仿宋_GB2312" w:hAnsi="仿宋_GB2312" w:eastAsia="仿宋_GB2312" w:cs="仿宋_GB2312"/>
                <w:spacing w:val="-32"/>
                <w:kern w:val="0"/>
                <w:sz w:val="24"/>
                <w:szCs w:val="24"/>
                <w:lang w:val="en-US" w:eastAsia="zh-CN" w:bidi="ar-SA"/>
              </w:rPr>
              <w:t>；</w:t>
            </w:r>
            <w:r>
              <w:rPr>
                <w:rFonts w:ascii="仿宋_GB2312" w:hAnsi="仿宋_GB2312" w:eastAsia="仿宋_GB2312" w:cs="仿宋_GB2312"/>
                <w:kern w:val="0"/>
                <w:sz w:val="24"/>
                <w:szCs w:val="24"/>
                <w:lang w:val="en-US" w:eastAsia="zh-CN" w:bidi="ar-SA"/>
              </w:rPr>
              <w:t>配合相关主管部门做好事发地游客</w:t>
            </w:r>
            <w:r>
              <w:rPr>
                <w:rFonts w:hint="eastAsia" w:ascii="仿宋_GB2312" w:hAnsi="仿宋_GB2312" w:eastAsia="仿宋_GB2312" w:cs="仿宋_GB2312"/>
                <w:kern w:val="0"/>
                <w:sz w:val="24"/>
                <w:szCs w:val="24"/>
                <w:lang w:val="en-US" w:eastAsia="zh-CN" w:bidi="ar-SA"/>
              </w:rPr>
              <w:t>及从业人员</w:t>
            </w:r>
            <w:r>
              <w:rPr>
                <w:rFonts w:ascii="仿宋_GB2312" w:hAnsi="仿宋_GB2312" w:eastAsia="仿宋_GB2312" w:cs="仿宋_GB2312"/>
                <w:kern w:val="0"/>
                <w:sz w:val="24"/>
                <w:szCs w:val="24"/>
                <w:lang w:val="en-US" w:eastAsia="zh-CN" w:bidi="ar-SA"/>
              </w:rPr>
              <w:t>的紧急疏散和避险工作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876"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县卫体局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县疾控中心</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负责组织协调气象灾害发生地或影响区域卫生健康部门开展伤员救治</w:t>
            </w:r>
            <w:r>
              <w:rPr>
                <w:rFonts w:ascii="仿宋_GB2312" w:hAnsi="仿宋_GB2312" w:eastAsia="仿宋_GB2312" w:cs="仿宋_GB2312"/>
                <w:spacing w:val="-32"/>
                <w:kern w:val="0"/>
                <w:sz w:val="24"/>
                <w:szCs w:val="24"/>
                <w:lang w:val="en-US" w:eastAsia="zh-CN" w:bidi="ar-SA"/>
              </w:rPr>
              <w:t>、</w:t>
            </w:r>
            <w:r>
              <w:rPr>
                <w:rFonts w:ascii="仿宋_GB2312" w:hAnsi="仿宋_GB2312" w:eastAsia="仿宋_GB2312" w:cs="仿宋_GB2312"/>
                <w:kern w:val="0"/>
                <w:sz w:val="24"/>
                <w:szCs w:val="24"/>
                <w:lang w:val="en-US" w:eastAsia="zh-CN" w:bidi="ar-SA"/>
              </w:rPr>
              <w:t>卫生防疫和健康教育</w:t>
            </w:r>
            <w:r>
              <w:rPr>
                <w:rFonts w:ascii="仿宋_GB2312" w:hAnsi="仿宋_GB2312" w:eastAsia="仿宋_GB2312" w:cs="仿宋_GB2312"/>
                <w:spacing w:val="-32"/>
                <w:kern w:val="0"/>
                <w:sz w:val="24"/>
                <w:szCs w:val="24"/>
                <w:lang w:val="en-US" w:eastAsia="zh-CN" w:bidi="ar-SA"/>
              </w:rPr>
              <w:t>、</w:t>
            </w:r>
            <w:r>
              <w:rPr>
                <w:rFonts w:ascii="仿宋_GB2312" w:hAnsi="仿宋_GB2312" w:eastAsia="仿宋_GB2312" w:cs="仿宋_GB2312"/>
                <w:kern w:val="0"/>
                <w:sz w:val="24"/>
                <w:szCs w:val="24"/>
                <w:lang w:val="en-US" w:eastAsia="zh-CN" w:bidi="ar-SA"/>
              </w:rPr>
              <w:t>风险沟通等紧急 医学救援及保障工作；根据指令和需求，协调调动</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及周边县</w:t>
            </w:r>
            <w:r>
              <w:rPr>
                <w:rFonts w:hint="eastAsia" w:ascii="仿宋_GB2312" w:hAnsi="仿宋_GB2312" w:eastAsia="仿宋_GB2312" w:cs="仿宋_GB2312"/>
                <w:kern w:val="0"/>
                <w:sz w:val="24"/>
                <w:szCs w:val="24"/>
                <w:lang w:val="en-US" w:eastAsia="zh-CN" w:bidi="ar-SA"/>
              </w:rPr>
              <w:t>、区（市）</w:t>
            </w:r>
            <w:r>
              <w:rPr>
                <w:rFonts w:ascii="仿宋_GB2312" w:hAnsi="仿宋_GB2312" w:eastAsia="仿宋_GB2312" w:cs="仿宋_GB2312"/>
                <w:kern w:val="0"/>
                <w:sz w:val="24"/>
                <w:szCs w:val="24"/>
                <w:lang w:val="en-US" w:eastAsia="zh-CN" w:bidi="ar-SA"/>
              </w:rPr>
              <w:t>医疗卫生资源，给予指导和援助</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510" w:hRule="exact"/>
          <w:jc w:val="center"/>
        </w:trPr>
        <w:tc>
          <w:tcPr>
            <w:tcW w:w="1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kern w:val="0"/>
                <w:sz w:val="24"/>
                <w:szCs w:val="24"/>
                <w:lang w:val="en-US" w:eastAsia="en-US" w:bidi="ar-SA"/>
              </w:rPr>
            </w:pPr>
            <w:r>
              <w:rPr>
                <w:rFonts w:ascii="黑体" w:hAnsi="黑体" w:eastAsia="黑体" w:cs="黑体"/>
                <w:kern w:val="0"/>
                <w:sz w:val="24"/>
                <w:szCs w:val="24"/>
                <w:lang w:val="en-US" w:eastAsia="en-US" w:bidi="ar-SA"/>
              </w:rPr>
              <w:t>单位名称</w:t>
            </w:r>
          </w:p>
        </w:tc>
        <w:tc>
          <w:tcPr>
            <w:tcW w:w="1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ind w:left="5331" w:right="5331"/>
              <w:jc w:val="center"/>
              <w:textAlignment w:val="auto"/>
              <w:rPr>
                <w:rFonts w:ascii="仿宋_GB2312" w:hAnsi="仿宋_GB2312" w:eastAsia="仿宋_GB2312" w:cs="仿宋_GB2312"/>
                <w:kern w:val="0"/>
                <w:sz w:val="24"/>
                <w:szCs w:val="24"/>
                <w:lang w:val="en-US" w:eastAsia="zh-CN" w:bidi="ar-SA"/>
              </w:rPr>
            </w:pPr>
            <w:r>
              <w:rPr>
                <w:rFonts w:ascii="黑体" w:hAnsi="黑体" w:eastAsia="黑体" w:cs="黑体"/>
                <w:kern w:val="0"/>
                <w:sz w:val="24"/>
                <w:szCs w:val="24"/>
                <w:lang w:val="en-US" w:eastAsia="en-US" w:bidi="ar-SA"/>
              </w:rPr>
              <w:t>主要职责</w:t>
            </w:r>
          </w:p>
        </w:tc>
      </w:tr>
      <w:tr>
        <w:tblPrEx>
          <w:tblCellMar>
            <w:top w:w="0" w:type="dxa"/>
            <w:left w:w="0" w:type="dxa"/>
            <w:bottom w:w="0" w:type="dxa"/>
            <w:right w:w="0" w:type="dxa"/>
          </w:tblCellMar>
        </w:tblPrEx>
        <w:trPr>
          <w:trHeight w:val="776"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应急</w:t>
            </w:r>
            <w:r>
              <w:rPr>
                <w:rFonts w:hint="eastAsia" w:ascii="仿宋_GB2312" w:hAnsi="仿宋_GB2312" w:eastAsia="仿宋_GB2312" w:cs="仿宋_GB2312"/>
                <w:kern w:val="0"/>
                <w:sz w:val="24"/>
                <w:szCs w:val="24"/>
                <w:lang w:val="en-US" w:eastAsia="zh-CN" w:bidi="ar-SA"/>
              </w:rPr>
              <w:t>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组织协调灾害救助工作</w:t>
            </w:r>
            <w:r>
              <w:rPr>
                <w:rFonts w:ascii="仿宋_GB2312" w:hAnsi="仿宋_GB2312" w:eastAsia="仿宋_GB2312" w:cs="仿宋_GB2312"/>
                <w:spacing w:val="-21"/>
                <w:kern w:val="0"/>
                <w:sz w:val="24"/>
                <w:szCs w:val="24"/>
                <w:lang w:val="en-US" w:eastAsia="zh-CN" w:bidi="ar-SA"/>
              </w:rPr>
              <w:t>，</w:t>
            </w:r>
            <w:r>
              <w:rPr>
                <w:rFonts w:ascii="仿宋_GB2312" w:hAnsi="仿宋_GB2312" w:eastAsia="仿宋_GB2312" w:cs="仿宋_GB2312"/>
                <w:kern w:val="0"/>
                <w:sz w:val="24"/>
                <w:szCs w:val="24"/>
                <w:lang w:val="en-US" w:eastAsia="zh-CN" w:bidi="ar-SA"/>
              </w:rPr>
              <w:t>组织指导灾情核查</w:t>
            </w:r>
            <w:r>
              <w:rPr>
                <w:rFonts w:ascii="仿宋_GB2312" w:hAnsi="仿宋_GB2312" w:eastAsia="仿宋_GB2312" w:cs="仿宋_GB2312"/>
                <w:spacing w:val="-11"/>
                <w:kern w:val="0"/>
                <w:sz w:val="24"/>
                <w:szCs w:val="24"/>
                <w:lang w:val="en-US" w:eastAsia="zh-CN" w:bidi="ar-SA"/>
              </w:rPr>
              <w:t>、</w:t>
            </w:r>
            <w:r>
              <w:rPr>
                <w:rFonts w:ascii="仿宋_GB2312" w:hAnsi="仿宋_GB2312" w:eastAsia="仿宋_GB2312" w:cs="仿宋_GB2312"/>
                <w:kern w:val="0"/>
                <w:sz w:val="24"/>
                <w:szCs w:val="24"/>
                <w:lang w:val="en-US" w:eastAsia="zh-CN" w:bidi="ar-SA"/>
              </w:rPr>
              <w:t>损失评估</w:t>
            </w:r>
            <w:r>
              <w:rPr>
                <w:rFonts w:ascii="仿宋_GB2312" w:hAnsi="仿宋_GB2312" w:eastAsia="仿宋_GB2312" w:cs="仿宋_GB2312"/>
                <w:spacing w:val="-11"/>
                <w:kern w:val="0"/>
                <w:sz w:val="24"/>
                <w:szCs w:val="24"/>
                <w:lang w:val="en-US" w:eastAsia="zh-CN" w:bidi="ar-SA"/>
              </w:rPr>
              <w:t>、</w:t>
            </w:r>
            <w:r>
              <w:rPr>
                <w:rFonts w:ascii="仿宋_GB2312" w:hAnsi="仿宋_GB2312" w:eastAsia="仿宋_GB2312" w:cs="仿宋_GB2312"/>
                <w:kern w:val="0"/>
                <w:sz w:val="24"/>
                <w:szCs w:val="24"/>
                <w:lang w:val="en-US" w:eastAsia="zh-CN" w:bidi="ar-SA"/>
              </w:rPr>
              <w:t>救灾捐赠工作</w:t>
            </w:r>
            <w:r>
              <w:rPr>
                <w:rFonts w:ascii="仿宋_GB2312" w:hAnsi="仿宋_GB2312" w:eastAsia="仿宋_GB2312" w:cs="仿宋_GB2312"/>
                <w:spacing w:val="-11"/>
                <w:kern w:val="0"/>
                <w:sz w:val="24"/>
                <w:szCs w:val="24"/>
                <w:lang w:val="en-US" w:eastAsia="zh-CN" w:bidi="ar-SA"/>
              </w:rPr>
              <w:t>，</w:t>
            </w:r>
            <w:r>
              <w:rPr>
                <w:rFonts w:ascii="仿宋_GB2312" w:hAnsi="仿宋_GB2312" w:eastAsia="仿宋_GB2312" w:cs="仿宋_GB2312"/>
                <w:kern w:val="0"/>
                <w:sz w:val="24"/>
                <w:szCs w:val="24"/>
                <w:lang w:val="en-US" w:eastAsia="zh-CN" w:bidi="ar-SA"/>
              </w:rPr>
              <w:t>管理</w:t>
            </w:r>
            <w:r>
              <w:rPr>
                <w:rFonts w:ascii="仿宋_GB2312" w:hAnsi="仿宋_GB2312" w:eastAsia="仿宋_GB2312" w:cs="仿宋_GB2312"/>
                <w:spacing w:val="-11"/>
                <w:kern w:val="0"/>
                <w:sz w:val="24"/>
                <w:szCs w:val="24"/>
                <w:lang w:val="en-US" w:eastAsia="zh-CN" w:bidi="ar-SA"/>
              </w:rPr>
              <w:t>、</w:t>
            </w:r>
            <w:r>
              <w:rPr>
                <w:rFonts w:ascii="仿宋_GB2312" w:hAnsi="仿宋_GB2312" w:eastAsia="仿宋_GB2312" w:cs="仿宋_GB2312"/>
                <w:kern w:val="0"/>
                <w:sz w:val="24"/>
                <w:szCs w:val="24"/>
                <w:lang w:val="en-US" w:eastAsia="zh-CN" w:bidi="ar-SA"/>
              </w:rPr>
              <w:t>分配救灾款物并监督使用</w:t>
            </w:r>
            <w:r>
              <w:rPr>
                <w:rFonts w:hint="eastAsia" w:ascii="仿宋_GB2312" w:hAnsi="仿宋_GB2312" w:eastAsia="仿宋_GB2312" w:cs="仿宋_GB2312"/>
                <w:spacing w:val="-11"/>
                <w:kern w:val="0"/>
                <w:sz w:val="24"/>
                <w:szCs w:val="24"/>
                <w:lang w:val="en-US" w:eastAsia="zh-CN" w:bidi="ar-SA"/>
              </w:rPr>
              <w:t>；</w:t>
            </w:r>
            <w:r>
              <w:rPr>
                <w:rFonts w:ascii="仿宋_GB2312" w:hAnsi="仿宋_GB2312" w:eastAsia="仿宋_GB2312" w:cs="仿宋_GB2312"/>
                <w:kern w:val="0"/>
                <w:sz w:val="24"/>
                <w:szCs w:val="24"/>
                <w:lang w:val="en-US" w:eastAsia="zh-CN" w:bidi="ar-SA"/>
              </w:rPr>
              <w:t>负责紧急调拨救灾物资</w:t>
            </w:r>
            <w:r>
              <w:rPr>
                <w:rFonts w:ascii="仿宋_GB2312" w:hAnsi="仿宋_GB2312" w:eastAsia="仿宋_GB2312" w:cs="仿宋_GB2312"/>
                <w:spacing w:val="-11"/>
                <w:kern w:val="0"/>
                <w:sz w:val="24"/>
                <w:szCs w:val="24"/>
                <w:lang w:val="en-US" w:eastAsia="zh-CN" w:bidi="ar-SA"/>
              </w:rPr>
              <w:t>；</w:t>
            </w:r>
            <w:r>
              <w:rPr>
                <w:rFonts w:ascii="仿宋_GB2312" w:hAnsi="仿宋_GB2312" w:eastAsia="仿宋_GB2312" w:cs="仿宋_GB2312"/>
                <w:kern w:val="0"/>
                <w:sz w:val="24"/>
                <w:szCs w:val="24"/>
                <w:lang w:val="en-US" w:eastAsia="zh-CN" w:bidi="ar-SA"/>
              </w:rPr>
              <w:t>负责组织督促气象灾害影响区域非煤矿山、危险化学品生产经营单位做好安全生产工作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818" w:hRule="exact"/>
          <w:jc w:val="center"/>
        </w:trPr>
        <w:tc>
          <w:tcPr>
            <w:tcW w:w="1970"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县林草局</w:t>
            </w:r>
          </w:p>
        </w:tc>
        <w:tc>
          <w:tcPr>
            <w:tcW w:w="1167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负责林业防御气象灾害和灾后林业救灾恢复生产技术指导；</w:t>
            </w:r>
            <w:r>
              <w:rPr>
                <w:rFonts w:ascii="仿宋_GB2312" w:hAnsi="仿宋_GB2312" w:eastAsia="仿宋_GB2312" w:cs="仿宋_GB2312"/>
                <w:kern w:val="0"/>
                <w:sz w:val="24"/>
                <w:szCs w:val="24"/>
                <w:lang w:val="en-US" w:eastAsia="zh-CN" w:bidi="ar-SA"/>
              </w:rPr>
              <w:t>及时向</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指挥部反馈林草火情</w:t>
            </w:r>
            <w:r>
              <w:rPr>
                <w:rFonts w:ascii="仿宋_GB2312" w:hAnsi="仿宋_GB2312" w:eastAsia="仿宋_GB2312" w:cs="仿宋_GB2312"/>
                <w:spacing w:val="-32"/>
                <w:kern w:val="0"/>
                <w:sz w:val="24"/>
                <w:szCs w:val="24"/>
                <w:lang w:val="en-US" w:eastAsia="zh-CN" w:bidi="ar-SA"/>
              </w:rPr>
              <w:t>，</w:t>
            </w:r>
            <w:r>
              <w:rPr>
                <w:rFonts w:ascii="仿宋_GB2312" w:hAnsi="仿宋_GB2312" w:eastAsia="仿宋_GB2312" w:cs="仿宋_GB2312"/>
                <w:kern w:val="0"/>
                <w:sz w:val="24"/>
                <w:szCs w:val="24"/>
                <w:lang w:val="en-US" w:eastAsia="zh-CN" w:bidi="ar-SA"/>
              </w:rPr>
              <w:t>根据火点监测和火险气象条件等</w:t>
            </w:r>
            <w:r>
              <w:rPr>
                <w:rFonts w:ascii="仿宋_GB2312" w:hAnsi="仿宋_GB2312" w:eastAsia="仿宋_GB2312" w:cs="仿宋_GB2312"/>
                <w:spacing w:val="-32"/>
                <w:kern w:val="0"/>
                <w:sz w:val="24"/>
                <w:szCs w:val="24"/>
                <w:lang w:val="en-US" w:eastAsia="zh-CN" w:bidi="ar-SA"/>
              </w:rPr>
              <w:t>，</w:t>
            </w:r>
            <w:r>
              <w:rPr>
                <w:rFonts w:ascii="仿宋_GB2312" w:hAnsi="仿宋_GB2312" w:eastAsia="仿宋_GB2312" w:cs="仿宋_GB2312"/>
                <w:kern w:val="0"/>
                <w:sz w:val="24"/>
                <w:szCs w:val="24"/>
                <w:lang w:val="en-US" w:eastAsia="zh-CN" w:bidi="ar-SA"/>
              </w:rPr>
              <w:t>加强对高火险地区和其他灾害性天气对林业生产生活影响的监控</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753" w:hRule="exact"/>
          <w:jc w:val="center"/>
        </w:trPr>
        <w:tc>
          <w:tcPr>
            <w:tcW w:w="1970"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县融媒体中心</w:t>
            </w:r>
          </w:p>
        </w:tc>
        <w:tc>
          <w:tcPr>
            <w:tcW w:w="1167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right="103" w:righ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协助指导广播电视机构做好气象灾害信息的发布工作</w:t>
            </w:r>
            <w:r>
              <w:rPr>
                <w:rFonts w:ascii="仿宋_GB2312" w:hAnsi="仿宋_GB2312" w:eastAsia="仿宋_GB2312" w:cs="仿宋_GB2312"/>
                <w:spacing w:val="-63"/>
                <w:kern w:val="0"/>
                <w:sz w:val="24"/>
                <w:szCs w:val="24"/>
                <w:lang w:val="en-US" w:eastAsia="zh-CN" w:bidi="ar-SA"/>
              </w:rPr>
              <w:t>，</w:t>
            </w:r>
            <w:r>
              <w:rPr>
                <w:rFonts w:ascii="仿宋_GB2312" w:hAnsi="仿宋_GB2312" w:eastAsia="仿宋_GB2312" w:cs="仿宋_GB2312"/>
                <w:spacing w:val="-1"/>
                <w:kern w:val="0"/>
                <w:sz w:val="24"/>
                <w:szCs w:val="24"/>
                <w:lang w:val="en-US" w:eastAsia="zh-CN" w:bidi="ar-SA"/>
              </w:rPr>
              <w:t>做好广播电视关于气象灾害的科普宣传和新闻</w:t>
            </w:r>
            <w:r>
              <w:rPr>
                <w:rFonts w:ascii="仿宋_GB2312" w:hAnsi="仿宋_GB2312" w:eastAsia="仿宋_GB2312" w:cs="仿宋_GB2312"/>
                <w:kern w:val="0"/>
                <w:sz w:val="24"/>
                <w:szCs w:val="24"/>
                <w:lang w:val="en-US" w:eastAsia="zh-CN" w:bidi="ar-SA"/>
              </w:rPr>
              <w:t>报道</w:t>
            </w:r>
            <w:r>
              <w:rPr>
                <w:rFonts w:hint="eastAsia" w:ascii="仿宋_GB2312" w:hAnsi="仿宋_GB2312" w:eastAsia="仿宋_GB2312" w:cs="仿宋_GB2312"/>
                <w:kern w:val="0"/>
                <w:sz w:val="24"/>
                <w:szCs w:val="24"/>
                <w:lang w:val="en-US" w:eastAsia="zh-CN" w:bidi="ar-SA"/>
              </w:rPr>
              <w:t>，及时滚动播发气象灾害预警信息。</w:t>
            </w:r>
          </w:p>
        </w:tc>
      </w:tr>
      <w:tr>
        <w:tblPrEx>
          <w:tblCellMar>
            <w:top w:w="0" w:type="dxa"/>
            <w:left w:w="0" w:type="dxa"/>
            <w:bottom w:w="0" w:type="dxa"/>
            <w:right w:w="0" w:type="dxa"/>
          </w:tblCellMar>
        </w:tblPrEx>
        <w:trPr>
          <w:trHeight w:val="484"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能源局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参与协调受灾地区电、油、气保障工作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484"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en-US"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消防救援</w:t>
            </w:r>
            <w:r>
              <w:rPr>
                <w:rFonts w:hint="eastAsia" w:ascii="仿宋_GB2312" w:hAnsi="仿宋_GB2312" w:eastAsia="仿宋_GB2312" w:cs="仿宋_GB2312"/>
                <w:kern w:val="0"/>
                <w:sz w:val="24"/>
                <w:szCs w:val="24"/>
                <w:lang w:val="en-US" w:eastAsia="zh-CN" w:bidi="ar-SA"/>
              </w:rPr>
              <w:t>大</w:t>
            </w:r>
            <w:r>
              <w:rPr>
                <w:rFonts w:ascii="仿宋_GB2312" w:hAnsi="仿宋_GB2312" w:eastAsia="仿宋_GB2312" w:cs="仿宋_GB2312"/>
                <w:kern w:val="0"/>
                <w:sz w:val="24"/>
                <w:szCs w:val="24"/>
                <w:lang w:val="en-US" w:eastAsia="en-US" w:bidi="ar-SA"/>
              </w:rPr>
              <w:t>队</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负责受灾地区的消防救援工作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827"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en-US" w:bidi="ar-SA"/>
              </w:rPr>
            </w:pP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en-US" w:bidi="ar-SA"/>
              </w:rPr>
              <w:t>气象局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right="-17" w:righ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负责灾害性天气气候的监测</w:t>
            </w:r>
            <w:r>
              <w:rPr>
                <w:rFonts w:ascii="仿宋_GB2312" w:hAnsi="仿宋_GB2312" w:eastAsia="仿宋_GB2312" w:cs="仿宋_GB2312"/>
                <w:spacing w:val="-62"/>
                <w:kern w:val="0"/>
                <w:sz w:val="24"/>
                <w:szCs w:val="24"/>
                <w:lang w:val="en-US" w:eastAsia="zh-CN" w:bidi="ar-SA"/>
              </w:rPr>
              <w:t>、</w:t>
            </w:r>
            <w:r>
              <w:rPr>
                <w:rFonts w:ascii="仿宋_GB2312" w:hAnsi="仿宋_GB2312" w:eastAsia="仿宋_GB2312" w:cs="仿宋_GB2312"/>
                <w:kern w:val="0"/>
                <w:sz w:val="24"/>
                <w:szCs w:val="24"/>
                <w:lang w:val="en-US" w:eastAsia="zh-CN" w:bidi="ar-SA"/>
              </w:rPr>
              <w:t>预报和预警</w:t>
            </w:r>
            <w:r>
              <w:rPr>
                <w:rFonts w:ascii="仿宋_GB2312" w:hAnsi="仿宋_GB2312" w:eastAsia="仿宋_GB2312" w:cs="仿宋_GB2312"/>
                <w:spacing w:val="-62"/>
                <w:kern w:val="0"/>
                <w:sz w:val="24"/>
                <w:szCs w:val="24"/>
                <w:lang w:val="en-US" w:eastAsia="zh-CN" w:bidi="ar-SA"/>
              </w:rPr>
              <w:t>，</w:t>
            </w:r>
            <w:r>
              <w:rPr>
                <w:rFonts w:ascii="仿宋_GB2312" w:hAnsi="仿宋_GB2312" w:eastAsia="仿宋_GB2312" w:cs="仿宋_GB2312"/>
                <w:kern w:val="0"/>
                <w:sz w:val="24"/>
                <w:szCs w:val="24"/>
                <w:lang w:val="en-US" w:eastAsia="zh-CN" w:bidi="ar-SA"/>
              </w:rPr>
              <w:t>为</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指挥部开展气象灾害应急处置</w:t>
            </w:r>
            <w:r>
              <w:rPr>
                <w:rFonts w:ascii="仿宋_GB2312" w:hAnsi="仿宋_GB2312" w:eastAsia="仿宋_GB2312" w:cs="仿宋_GB2312"/>
                <w:spacing w:val="-62"/>
                <w:kern w:val="0"/>
                <w:sz w:val="24"/>
                <w:szCs w:val="24"/>
                <w:lang w:val="en-US" w:eastAsia="zh-CN" w:bidi="ar-SA"/>
              </w:rPr>
              <w:t>、</w:t>
            </w:r>
            <w:r>
              <w:rPr>
                <w:rFonts w:ascii="仿宋_GB2312" w:hAnsi="仿宋_GB2312" w:eastAsia="仿宋_GB2312" w:cs="仿宋_GB2312"/>
                <w:kern w:val="0"/>
                <w:sz w:val="24"/>
                <w:szCs w:val="24"/>
                <w:lang w:val="en-US" w:eastAsia="zh-CN" w:bidi="ar-SA"/>
              </w:rPr>
              <w:t>防灾减灾提供决策依据和建议；负责组织气象灾害监测</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影响等信息的收集</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分析和上报工作</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组织实施人工影响天气作业</w:t>
            </w:r>
            <w:r>
              <w:rPr>
                <w:rFonts w:ascii="仿宋_GB2312" w:hAnsi="仿宋_GB2312" w:eastAsia="仿宋_GB2312" w:cs="仿宋_GB2312"/>
                <w:spacing w:val="-16"/>
                <w:kern w:val="0"/>
                <w:sz w:val="24"/>
                <w:szCs w:val="24"/>
                <w:lang w:val="en-US" w:eastAsia="zh-CN" w:bidi="ar-SA"/>
              </w:rPr>
              <w:t>；</w:t>
            </w:r>
            <w:r>
              <w:rPr>
                <w:rFonts w:ascii="仿宋_GB2312" w:hAnsi="仿宋_GB2312" w:eastAsia="仿宋_GB2312" w:cs="仿宋_GB2312"/>
                <w:kern w:val="0"/>
                <w:sz w:val="24"/>
                <w:szCs w:val="24"/>
                <w:lang w:val="en-US" w:eastAsia="zh-CN" w:bidi="ar-SA"/>
              </w:rPr>
              <w:t>承担</w:t>
            </w:r>
            <w:r>
              <w:rPr>
                <w:rFonts w:hint="eastAsia" w:ascii="仿宋_GB2312" w:hAnsi="仿宋_GB2312" w:eastAsia="仿宋_GB2312" w:cs="仿宋_GB2312"/>
                <w:kern w:val="0"/>
                <w:sz w:val="24"/>
                <w:szCs w:val="24"/>
                <w:lang w:val="en-US" w:eastAsia="zh-CN" w:bidi="ar-SA"/>
              </w:rPr>
              <w:t>县</w:t>
            </w:r>
            <w:r>
              <w:rPr>
                <w:rFonts w:ascii="仿宋_GB2312" w:hAnsi="仿宋_GB2312" w:eastAsia="仿宋_GB2312" w:cs="仿宋_GB2312"/>
                <w:kern w:val="0"/>
                <w:sz w:val="24"/>
                <w:szCs w:val="24"/>
                <w:lang w:val="en-US" w:eastAsia="zh-CN" w:bidi="ar-SA"/>
              </w:rPr>
              <w:t>指挥部办公室职责</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610"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en-US" w:bidi="ar-SA"/>
              </w:rPr>
            </w:pPr>
            <w:r>
              <w:rPr>
                <w:rFonts w:hint="eastAsia" w:ascii="仿宋_GB2312" w:hAnsi="仿宋_GB2312" w:eastAsia="仿宋_GB2312" w:cs="仿宋_GB2312"/>
                <w:kern w:val="0"/>
                <w:sz w:val="24"/>
                <w:szCs w:val="24"/>
                <w:lang w:val="en-US" w:eastAsia="zh-CN" w:bidi="ar-SA"/>
              </w:rPr>
              <w:t>县金融监管支</w:t>
            </w:r>
            <w:r>
              <w:rPr>
                <w:rFonts w:ascii="仿宋_GB2312" w:hAnsi="仿宋_GB2312" w:eastAsia="仿宋_GB2312" w:cs="仿宋_GB2312"/>
                <w:kern w:val="0"/>
                <w:sz w:val="24"/>
                <w:szCs w:val="24"/>
                <w:lang w:val="en-US" w:eastAsia="en-US" w:bidi="ar-SA"/>
              </w:rPr>
              <w:t>局</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spacing w:val="-8"/>
                <w:kern w:val="0"/>
                <w:sz w:val="24"/>
                <w:szCs w:val="24"/>
                <w:lang w:val="en-US" w:eastAsia="zh-CN" w:bidi="ar-SA"/>
              </w:rPr>
              <w:t>负责组织、协调、督促、指导</w:t>
            </w:r>
            <w:r>
              <w:rPr>
                <w:rFonts w:ascii="仿宋_GB2312" w:hAnsi="仿宋_GB2312" w:eastAsia="仿宋_GB2312" w:cs="仿宋_GB2312"/>
                <w:spacing w:val="-7"/>
                <w:kern w:val="0"/>
                <w:sz w:val="24"/>
                <w:szCs w:val="24"/>
                <w:lang w:val="en-US" w:eastAsia="zh-CN" w:bidi="ar-SA"/>
              </w:rPr>
              <w:t>承</w:t>
            </w:r>
            <w:r>
              <w:rPr>
                <w:rFonts w:ascii="仿宋_GB2312" w:hAnsi="仿宋_GB2312" w:eastAsia="仿宋_GB2312" w:cs="仿宋_GB2312"/>
                <w:spacing w:val="-8"/>
                <w:kern w:val="0"/>
                <w:sz w:val="24"/>
                <w:szCs w:val="24"/>
                <w:lang w:val="en-US" w:eastAsia="zh-CN" w:bidi="ar-SA"/>
              </w:rPr>
              <w:t>保保险公司及时开展投保伤亡人</w:t>
            </w:r>
            <w:r>
              <w:rPr>
                <w:rFonts w:ascii="仿宋_GB2312" w:hAnsi="仿宋_GB2312" w:eastAsia="仿宋_GB2312" w:cs="仿宋_GB2312"/>
                <w:spacing w:val="-7"/>
                <w:kern w:val="0"/>
                <w:sz w:val="24"/>
                <w:szCs w:val="24"/>
                <w:lang w:val="en-US" w:eastAsia="zh-CN" w:bidi="ar-SA"/>
              </w:rPr>
              <w:t>员</w:t>
            </w:r>
            <w:r>
              <w:rPr>
                <w:rFonts w:ascii="仿宋_GB2312" w:hAnsi="仿宋_GB2312" w:eastAsia="仿宋_GB2312" w:cs="仿宋_GB2312"/>
                <w:spacing w:val="-8"/>
                <w:kern w:val="0"/>
                <w:sz w:val="24"/>
                <w:szCs w:val="24"/>
                <w:lang w:val="en-US" w:eastAsia="zh-CN" w:bidi="ar-SA"/>
              </w:rPr>
              <w:t>和受损财产的查勘和理赔工作</w:t>
            </w:r>
            <w:r>
              <w:rPr>
                <w:rFonts w:hint="eastAsia" w:ascii="仿宋_GB2312" w:hAnsi="仿宋_GB2312" w:eastAsia="仿宋_GB2312" w:cs="仿宋_GB2312"/>
                <w:spacing w:val="-8"/>
                <w:kern w:val="0"/>
                <w:sz w:val="24"/>
                <w:szCs w:val="24"/>
                <w:lang w:val="en-US" w:eastAsia="zh-CN" w:bidi="ar-SA"/>
              </w:rPr>
              <w:t>。</w:t>
            </w:r>
          </w:p>
        </w:tc>
      </w:tr>
      <w:tr>
        <w:tblPrEx>
          <w:tblCellMar>
            <w:top w:w="0" w:type="dxa"/>
            <w:left w:w="0" w:type="dxa"/>
            <w:bottom w:w="0" w:type="dxa"/>
            <w:right w:w="0" w:type="dxa"/>
          </w:tblCellMar>
        </w:tblPrEx>
        <w:trPr>
          <w:trHeight w:val="742"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w w:val="66"/>
                <w:kern w:val="0"/>
                <w:sz w:val="24"/>
                <w:szCs w:val="24"/>
                <w:lang w:val="en-US" w:eastAsia="zh-CN" w:bidi="ar-SA"/>
              </w:rPr>
            </w:pPr>
            <w:r>
              <w:rPr>
                <w:rFonts w:hint="eastAsia" w:ascii="仿宋_GB2312" w:hAnsi="仿宋_GB2312" w:eastAsia="仿宋_GB2312" w:cs="仿宋_GB2312"/>
                <w:kern w:val="0"/>
                <w:sz w:val="24"/>
                <w:szCs w:val="24"/>
                <w:lang w:val="en-US" w:eastAsia="zh-CN" w:bidi="ar-SA"/>
              </w:rPr>
              <w:t>国网沁源供电公司</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负责协调供电安全保障工作，督促电力企业建立供电应急抢修队伍，储备应急物资，积极配合有关部门进行事故抢险。</w:t>
            </w:r>
          </w:p>
        </w:tc>
      </w:tr>
      <w:tr>
        <w:tblPrEx>
          <w:tblCellMar>
            <w:top w:w="0" w:type="dxa"/>
            <w:left w:w="0" w:type="dxa"/>
            <w:bottom w:w="0" w:type="dxa"/>
            <w:right w:w="0" w:type="dxa"/>
          </w:tblCellMar>
        </w:tblPrEx>
        <w:trPr>
          <w:trHeight w:val="742"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移动、联通、电信沁源分公司</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spacing w:val="-8"/>
                <w:kern w:val="0"/>
                <w:sz w:val="24"/>
                <w:szCs w:val="24"/>
                <w:lang w:val="en-US" w:eastAsia="zh-CN" w:bidi="ar-SA"/>
              </w:rPr>
              <w:t>负</w:t>
            </w:r>
            <w:r>
              <w:rPr>
                <w:rFonts w:ascii="仿宋_GB2312" w:hAnsi="仿宋_GB2312" w:eastAsia="仿宋_GB2312" w:cs="仿宋_GB2312"/>
                <w:spacing w:val="-9"/>
                <w:kern w:val="0"/>
                <w:sz w:val="24"/>
                <w:szCs w:val="24"/>
                <w:lang w:val="en-US" w:eastAsia="zh-CN" w:bidi="ar-SA"/>
              </w:rPr>
              <w:t>责组</w:t>
            </w:r>
            <w:r>
              <w:rPr>
                <w:rFonts w:ascii="仿宋_GB2312" w:hAnsi="仿宋_GB2312" w:eastAsia="仿宋_GB2312" w:cs="仿宋_GB2312"/>
                <w:spacing w:val="-8"/>
                <w:kern w:val="0"/>
                <w:sz w:val="24"/>
                <w:szCs w:val="24"/>
                <w:lang w:val="en-US" w:eastAsia="zh-CN" w:bidi="ar-SA"/>
              </w:rPr>
              <w:t>织</w:t>
            </w:r>
            <w:r>
              <w:rPr>
                <w:rFonts w:ascii="仿宋_GB2312" w:hAnsi="仿宋_GB2312" w:eastAsia="仿宋_GB2312" w:cs="仿宋_GB2312"/>
                <w:spacing w:val="-9"/>
                <w:kern w:val="0"/>
                <w:sz w:val="24"/>
                <w:szCs w:val="24"/>
                <w:lang w:val="en-US" w:eastAsia="zh-CN" w:bidi="ar-SA"/>
              </w:rPr>
              <w:t>协</w:t>
            </w:r>
            <w:r>
              <w:rPr>
                <w:rFonts w:ascii="仿宋_GB2312" w:hAnsi="仿宋_GB2312" w:eastAsia="仿宋_GB2312" w:cs="仿宋_GB2312"/>
                <w:spacing w:val="-8"/>
                <w:kern w:val="0"/>
                <w:sz w:val="24"/>
                <w:szCs w:val="24"/>
                <w:lang w:val="en-US" w:eastAsia="zh-CN" w:bidi="ar-SA"/>
              </w:rPr>
              <w:t>调</w:t>
            </w:r>
            <w:r>
              <w:rPr>
                <w:rFonts w:ascii="仿宋_GB2312" w:hAnsi="仿宋_GB2312" w:eastAsia="仿宋_GB2312" w:cs="仿宋_GB2312"/>
                <w:spacing w:val="-9"/>
                <w:kern w:val="0"/>
                <w:sz w:val="24"/>
                <w:szCs w:val="24"/>
                <w:lang w:val="en-US" w:eastAsia="zh-CN" w:bidi="ar-SA"/>
              </w:rPr>
              <w:t>各</w:t>
            </w:r>
            <w:r>
              <w:rPr>
                <w:rFonts w:hint="eastAsia" w:ascii="仿宋_GB2312" w:hAnsi="仿宋_GB2312" w:eastAsia="仿宋_GB2312" w:cs="仿宋_GB2312"/>
                <w:spacing w:val="-9"/>
                <w:kern w:val="0"/>
                <w:sz w:val="24"/>
                <w:szCs w:val="24"/>
                <w:lang w:val="en-US" w:eastAsia="zh-CN" w:bidi="ar-SA"/>
              </w:rPr>
              <w:t>电信</w:t>
            </w:r>
            <w:r>
              <w:rPr>
                <w:rFonts w:ascii="仿宋_GB2312" w:hAnsi="仿宋_GB2312" w:eastAsia="仿宋_GB2312" w:cs="仿宋_GB2312"/>
                <w:spacing w:val="-9"/>
                <w:kern w:val="0"/>
                <w:sz w:val="24"/>
                <w:szCs w:val="24"/>
                <w:lang w:val="en-US" w:eastAsia="zh-CN" w:bidi="ar-SA"/>
              </w:rPr>
              <w:t>运</w:t>
            </w:r>
            <w:r>
              <w:rPr>
                <w:rFonts w:ascii="仿宋_GB2312" w:hAnsi="仿宋_GB2312" w:eastAsia="仿宋_GB2312" w:cs="仿宋_GB2312"/>
                <w:spacing w:val="-8"/>
                <w:kern w:val="0"/>
                <w:sz w:val="24"/>
                <w:szCs w:val="24"/>
                <w:lang w:val="en-US" w:eastAsia="zh-CN" w:bidi="ar-SA"/>
              </w:rPr>
              <w:t>营</w:t>
            </w:r>
            <w:r>
              <w:rPr>
                <w:rFonts w:ascii="仿宋_GB2312" w:hAnsi="仿宋_GB2312" w:eastAsia="仿宋_GB2312" w:cs="仿宋_GB2312"/>
                <w:spacing w:val="-9"/>
                <w:kern w:val="0"/>
                <w:sz w:val="24"/>
                <w:szCs w:val="24"/>
                <w:lang w:val="en-US" w:eastAsia="zh-CN" w:bidi="ar-SA"/>
              </w:rPr>
              <w:t>企业</w:t>
            </w:r>
            <w:r>
              <w:rPr>
                <w:rFonts w:ascii="仿宋_GB2312" w:hAnsi="仿宋_GB2312" w:eastAsia="仿宋_GB2312" w:cs="仿宋_GB2312"/>
                <w:spacing w:val="-8"/>
                <w:kern w:val="0"/>
                <w:sz w:val="24"/>
                <w:szCs w:val="24"/>
                <w:lang w:val="en-US" w:eastAsia="zh-CN" w:bidi="ar-SA"/>
              </w:rPr>
              <w:t>做</w:t>
            </w:r>
            <w:r>
              <w:rPr>
                <w:rFonts w:ascii="仿宋_GB2312" w:hAnsi="仿宋_GB2312" w:eastAsia="仿宋_GB2312" w:cs="仿宋_GB2312"/>
                <w:spacing w:val="-9"/>
                <w:kern w:val="0"/>
                <w:sz w:val="24"/>
                <w:szCs w:val="24"/>
                <w:lang w:val="en-US" w:eastAsia="zh-CN" w:bidi="ar-SA"/>
              </w:rPr>
              <w:t>好</w:t>
            </w:r>
            <w:r>
              <w:rPr>
                <w:rFonts w:ascii="仿宋_GB2312" w:hAnsi="仿宋_GB2312" w:eastAsia="仿宋_GB2312" w:cs="仿宋_GB2312"/>
                <w:spacing w:val="-8"/>
                <w:kern w:val="0"/>
                <w:sz w:val="24"/>
                <w:szCs w:val="24"/>
                <w:lang w:val="en-US" w:eastAsia="zh-CN" w:bidi="ar-SA"/>
              </w:rPr>
              <w:t>通</w:t>
            </w:r>
            <w:r>
              <w:rPr>
                <w:rFonts w:ascii="仿宋_GB2312" w:hAnsi="仿宋_GB2312" w:eastAsia="仿宋_GB2312" w:cs="仿宋_GB2312"/>
                <w:spacing w:val="-9"/>
                <w:kern w:val="0"/>
                <w:sz w:val="24"/>
                <w:szCs w:val="24"/>
                <w:lang w:val="en-US" w:eastAsia="zh-CN" w:bidi="ar-SA"/>
              </w:rPr>
              <w:t>信保</w:t>
            </w:r>
            <w:r>
              <w:rPr>
                <w:rFonts w:ascii="仿宋_GB2312" w:hAnsi="仿宋_GB2312" w:eastAsia="仿宋_GB2312" w:cs="仿宋_GB2312"/>
                <w:spacing w:val="-8"/>
                <w:kern w:val="0"/>
                <w:sz w:val="24"/>
                <w:szCs w:val="24"/>
                <w:lang w:val="en-US" w:eastAsia="zh-CN" w:bidi="ar-SA"/>
              </w:rPr>
              <w:t>障</w:t>
            </w:r>
            <w:r>
              <w:rPr>
                <w:rFonts w:ascii="仿宋_GB2312" w:hAnsi="仿宋_GB2312" w:eastAsia="仿宋_GB2312" w:cs="仿宋_GB2312"/>
                <w:spacing w:val="-9"/>
                <w:kern w:val="0"/>
                <w:sz w:val="24"/>
                <w:szCs w:val="24"/>
                <w:lang w:val="en-US" w:eastAsia="zh-CN" w:bidi="ar-SA"/>
              </w:rPr>
              <w:t>应</w:t>
            </w:r>
            <w:r>
              <w:rPr>
                <w:rFonts w:ascii="仿宋_GB2312" w:hAnsi="仿宋_GB2312" w:eastAsia="仿宋_GB2312" w:cs="仿宋_GB2312"/>
                <w:spacing w:val="-8"/>
                <w:kern w:val="0"/>
                <w:sz w:val="24"/>
                <w:szCs w:val="24"/>
                <w:lang w:val="en-US" w:eastAsia="zh-CN" w:bidi="ar-SA"/>
              </w:rPr>
              <w:t>急</w:t>
            </w:r>
            <w:r>
              <w:rPr>
                <w:rFonts w:ascii="仿宋_GB2312" w:hAnsi="仿宋_GB2312" w:eastAsia="仿宋_GB2312" w:cs="仿宋_GB2312"/>
                <w:spacing w:val="-9"/>
                <w:kern w:val="0"/>
                <w:sz w:val="24"/>
                <w:szCs w:val="24"/>
                <w:lang w:val="en-US" w:eastAsia="zh-CN" w:bidi="ar-SA"/>
              </w:rPr>
              <w:t>工作</w:t>
            </w:r>
            <w:r>
              <w:rPr>
                <w:rFonts w:ascii="仿宋_GB2312" w:hAnsi="仿宋_GB2312" w:eastAsia="仿宋_GB2312" w:cs="仿宋_GB2312"/>
                <w:spacing w:val="-8"/>
                <w:kern w:val="0"/>
                <w:sz w:val="24"/>
                <w:szCs w:val="24"/>
                <w:lang w:val="en-US" w:eastAsia="zh-CN" w:bidi="ar-SA"/>
              </w:rPr>
              <w:t>，</w:t>
            </w:r>
            <w:r>
              <w:rPr>
                <w:rFonts w:ascii="仿宋_GB2312" w:hAnsi="仿宋_GB2312" w:eastAsia="仿宋_GB2312" w:cs="仿宋_GB2312"/>
                <w:spacing w:val="-9"/>
                <w:kern w:val="0"/>
                <w:sz w:val="24"/>
                <w:szCs w:val="24"/>
                <w:lang w:val="en-US" w:eastAsia="zh-CN" w:bidi="ar-SA"/>
              </w:rPr>
              <w:t>必</w:t>
            </w:r>
            <w:r>
              <w:rPr>
                <w:rFonts w:ascii="仿宋_GB2312" w:hAnsi="仿宋_GB2312" w:eastAsia="仿宋_GB2312" w:cs="仿宋_GB2312"/>
                <w:spacing w:val="-8"/>
                <w:kern w:val="0"/>
                <w:sz w:val="24"/>
                <w:szCs w:val="24"/>
                <w:lang w:val="en-US" w:eastAsia="zh-CN" w:bidi="ar-SA"/>
              </w:rPr>
              <w:t>要</w:t>
            </w:r>
            <w:r>
              <w:rPr>
                <w:rFonts w:ascii="仿宋_GB2312" w:hAnsi="仿宋_GB2312" w:eastAsia="仿宋_GB2312" w:cs="仿宋_GB2312"/>
                <w:spacing w:val="-9"/>
                <w:kern w:val="0"/>
                <w:sz w:val="24"/>
                <w:szCs w:val="24"/>
                <w:lang w:val="en-US" w:eastAsia="zh-CN" w:bidi="ar-SA"/>
              </w:rPr>
              <w:t>时组</w:t>
            </w:r>
            <w:r>
              <w:rPr>
                <w:rFonts w:ascii="仿宋_GB2312" w:hAnsi="仿宋_GB2312" w:eastAsia="仿宋_GB2312" w:cs="仿宋_GB2312"/>
                <w:spacing w:val="-8"/>
                <w:kern w:val="0"/>
                <w:sz w:val="24"/>
                <w:szCs w:val="24"/>
                <w:lang w:val="en-US" w:eastAsia="zh-CN" w:bidi="ar-SA"/>
              </w:rPr>
              <w:t>织</w:t>
            </w:r>
            <w:r>
              <w:rPr>
                <w:rFonts w:ascii="仿宋_GB2312" w:hAnsi="仿宋_GB2312" w:eastAsia="仿宋_GB2312" w:cs="仿宋_GB2312"/>
                <w:spacing w:val="-9"/>
                <w:kern w:val="0"/>
                <w:sz w:val="24"/>
                <w:szCs w:val="24"/>
                <w:lang w:val="en-US" w:eastAsia="zh-CN" w:bidi="ar-SA"/>
              </w:rPr>
              <w:t>应</w:t>
            </w:r>
            <w:r>
              <w:rPr>
                <w:rFonts w:ascii="仿宋_GB2312" w:hAnsi="仿宋_GB2312" w:eastAsia="仿宋_GB2312" w:cs="仿宋_GB2312"/>
                <w:spacing w:val="-8"/>
                <w:kern w:val="0"/>
                <w:sz w:val="24"/>
                <w:szCs w:val="24"/>
                <w:lang w:val="en-US" w:eastAsia="zh-CN" w:bidi="ar-SA"/>
              </w:rPr>
              <w:t>急</w:t>
            </w:r>
            <w:r>
              <w:rPr>
                <w:rFonts w:ascii="仿宋_GB2312" w:hAnsi="仿宋_GB2312" w:eastAsia="仿宋_GB2312" w:cs="仿宋_GB2312"/>
                <w:spacing w:val="-9"/>
                <w:kern w:val="0"/>
                <w:sz w:val="24"/>
                <w:szCs w:val="24"/>
                <w:lang w:val="en-US" w:eastAsia="zh-CN" w:bidi="ar-SA"/>
              </w:rPr>
              <w:t>预警</w:t>
            </w:r>
            <w:r>
              <w:rPr>
                <w:rFonts w:ascii="仿宋_GB2312" w:hAnsi="仿宋_GB2312" w:eastAsia="仿宋_GB2312" w:cs="仿宋_GB2312"/>
                <w:spacing w:val="-8"/>
                <w:kern w:val="0"/>
                <w:sz w:val="24"/>
                <w:szCs w:val="24"/>
                <w:lang w:val="en-US" w:eastAsia="zh-CN" w:bidi="ar-SA"/>
              </w:rPr>
              <w:t>短</w:t>
            </w:r>
            <w:r>
              <w:rPr>
                <w:rFonts w:ascii="仿宋_GB2312" w:hAnsi="仿宋_GB2312" w:eastAsia="仿宋_GB2312" w:cs="仿宋_GB2312"/>
                <w:spacing w:val="-9"/>
                <w:kern w:val="0"/>
                <w:sz w:val="24"/>
                <w:szCs w:val="24"/>
                <w:lang w:val="en-US" w:eastAsia="zh-CN" w:bidi="ar-SA"/>
              </w:rPr>
              <w:t>信</w:t>
            </w:r>
            <w:r>
              <w:rPr>
                <w:rFonts w:ascii="仿宋_GB2312" w:hAnsi="仿宋_GB2312" w:eastAsia="仿宋_GB2312" w:cs="仿宋_GB2312"/>
                <w:spacing w:val="-8"/>
                <w:kern w:val="0"/>
                <w:sz w:val="24"/>
                <w:szCs w:val="24"/>
                <w:lang w:val="en-US" w:eastAsia="zh-CN" w:bidi="ar-SA"/>
              </w:rPr>
              <w:t>的</w:t>
            </w:r>
            <w:r>
              <w:rPr>
                <w:rFonts w:ascii="仿宋_GB2312" w:hAnsi="仿宋_GB2312" w:eastAsia="仿宋_GB2312" w:cs="仿宋_GB2312"/>
                <w:spacing w:val="-9"/>
                <w:kern w:val="0"/>
                <w:sz w:val="24"/>
                <w:szCs w:val="24"/>
                <w:lang w:val="en-US" w:eastAsia="zh-CN" w:bidi="ar-SA"/>
              </w:rPr>
              <w:t>全网</w:t>
            </w:r>
            <w:r>
              <w:rPr>
                <w:rFonts w:ascii="仿宋_GB2312" w:hAnsi="仿宋_GB2312" w:eastAsia="仿宋_GB2312" w:cs="仿宋_GB2312"/>
                <w:spacing w:val="-8"/>
                <w:kern w:val="0"/>
                <w:sz w:val="24"/>
                <w:szCs w:val="24"/>
                <w:lang w:val="en-US" w:eastAsia="zh-CN" w:bidi="ar-SA"/>
              </w:rPr>
              <w:t>发</w:t>
            </w:r>
            <w:r>
              <w:rPr>
                <w:rFonts w:ascii="仿宋_GB2312" w:hAnsi="仿宋_GB2312" w:eastAsia="仿宋_GB2312" w:cs="仿宋_GB2312"/>
                <w:spacing w:val="-9"/>
                <w:kern w:val="0"/>
                <w:sz w:val="24"/>
                <w:szCs w:val="24"/>
                <w:lang w:val="en-US" w:eastAsia="zh-CN" w:bidi="ar-SA"/>
              </w:rPr>
              <w:t>送</w:t>
            </w:r>
            <w:r>
              <w:rPr>
                <w:rFonts w:ascii="仿宋_GB2312" w:hAnsi="仿宋_GB2312" w:eastAsia="仿宋_GB2312" w:cs="仿宋_GB2312"/>
                <w:spacing w:val="-8"/>
                <w:kern w:val="0"/>
                <w:sz w:val="24"/>
                <w:szCs w:val="24"/>
                <w:lang w:val="en-US" w:eastAsia="zh-CN" w:bidi="ar-SA"/>
              </w:rPr>
              <w:t>工</w:t>
            </w:r>
            <w:r>
              <w:rPr>
                <w:rFonts w:ascii="仿宋_GB2312" w:hAnsi="仿宋_GB2312" w:eastAsia="仿宋_GB2312" w:cs="仿宋_GB2312"/>
                <w:kern w:val="0"/>
                <w:sz w:val="24"/>
                <w:szCs w:val="24"/>
                <w:lang w:val="en-US" w:eastAsia="zh-CN" w:bidi="ar-SA"/>
              </w:rPr>
              <w:t>作</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558"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spacing w:val="-12"/>
                <w:kern w:val="0"/>
                <w:sz w:val="24"/>
                <w:szCs w:val="24"/>
                <w:lang w:val="en-US" w:eastAsia="zh-CN" w:bidi="ar-SA"/>
              </w:rPr>
              <w:t>县人武部</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负责组织指导民兵预备役部队开展抢险救灾行动，按照县指挥部统一部署，必要时协调武警参加抢险救援工作。</w:t>
            </w:r>
          </w:p>
        </w:tc>
      </w:tr>
      <w:tr>
        <w:tblPrEx>
          <w:tblCellMar>
            <w:top w:w="0" w:type="dxa"/>
            <w:left w:w="0" w:type="dxa"/>
            <w:bottom w:w="0" w:type="dxa"/>
            <w:right w:w="0" w:type="dxa"/>
          </w:tblCellMar>
        </w:tblPrEx>
        <w:trPr>
          <w:trHeight w:val="558"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en-US" w:bidi="ar-SA"/>
              </w:rPr>
              <w:t>武警</w:t>
            </w:r>
            <w:r>
              <w:rPr>
                <w:rFonts w:hint="eastAsia" w:ascii="仿宋_GB2312" w:hAnsi="仿宋_GB2312" w:eastAsia="仿宋_GB2312" w:cs="仿宋_GB2312"/>
                <w:kern w:val="0"/>
                <w:sz w:val="24"/>
                <w:szCs w:val="24"/>
                <w:lang w:val="en-US" w:eastAsia="zh-CN" w:bidi="ar-SA"/>
              </w:rPr>
              <w:t>沁源中队</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ascii="仿宋_GB2312" w:hAnsi="仿宋_GB2312" w:eastAsia="仿宋_GB2312" w:cs="仿宋_GB2312"/>
                <w:kern w:val="0"/>
                <w:sz w:val="24"/>
                <w:szCs w:val="24"/>
                <w:lang w:val="en-US" w:eastAsia="zh-CN" w:bidi="ar-SA"/>
              </w:rPr>
              <w:t>负责组织指挥武警力量参加抢险救灾；配合公安机关维护当地社会秩序，保卫重要目标</w:t>
            </w:r>
            <w:r>
              <w:rPr>
                <w:rFonts w:hint="eastAsia" w:ascii="仿宋_GB2312" w:hAnsi="仿宋_GB2312" w:eastAsia="仿宋_GB2312" w:cs="仿宋_GB2312"/>
                <w:kern w:val="0"/>
                <w:sz w:val="24"/>
                <w:szCs w:val="24"/>
                <w:lang w:val="en-US" w:eastAsia="zh-CN" w:bidi="ar-SA"/>
              </w:rPr>
              <w:t>。</w:t>
            </w:r>
          </w:p>
        </w:tc>
      </w:tr>
      <w:tr>
        <w:tblPrEx>
          <w:tblCellMar>
            <w:top w:w="0" w:type="dxa"/>
            <w:left w:w="0" w:type="dxa"/>
            <w:bottom w:w="0" w:type="dxa"/>
            <w:right w:w="0" w:type="dxa"/>
          </w:tblCellMar>
        </w:tblPrEx>
        <w:trPr>
          <w:trHeight w:val="558"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en-US" w:bidi="ar-SA"/>
              </w:rPr>
              <w:t>县医疗集团</w:t>
            </w:r>
          </w:p>
        </w:tc>
        <w:tc>
          <w:tcPr>
            <w:tcW w:w="1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02"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负责组织实施气象灾害发生地或影响区域的伤员救治工作。</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61781"/>
    <w:rsid w:val="5C361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lang w:val="zh-CN"/>
    </w:rPr>
  </w:style>
  <w:style w:type="paragraph" w:customStyle="1" w:styleId="5">
    <w:name w:val="Table Paragraph"/>
    <w:basedOn w:val="1"/>
    <w:qFormat/>
    <w:uiPriority w:val="1"/>
    <w:pPr>
      <w:jc w:val="left"/>
    </w:pPr>
    <w:rPr>
      <w:rFonts w:eastAsia="宋体"/>
      <w:kern w:val="0"/>
      <w:sz w:val="22"/>
      <w:szCs w:val="22"/>
      <w:lang w:eastAsia="en-US"/>
    </w:rPr>
  </w:style>
  <w:style w:type="table" w:customStyle="1" w:styleId="6">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2025-11-14T15:16:00Z</dcterms:created>
  <dc:creator>user</dc:creator>
  <cp:lastModifiedBy>user</cp:lastModifiedBy>
  <dcterms:modified xsi:type="dcterms:W3CDTF">2025-11-14T15:21:11Z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